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C3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VLÁDA SLOVENSKEJ REPUBLIKY</w:t>
      </w:r>
    </w:p>
    <w:p w:rsidR="005D08C3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drawing>
          <wp:inline distT="0" distB="0" distL="0" distR="0">
            <wp:extent cx="706755" cy="802005"/>
            <wp:effectExtent l="0" t="0" r="0" b="0"/>
            <wp:docPr id="1" name="Obrázok 1" descr="http://www.rokovania.sk/html/u_Uznesenie-13938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okovania.sk/html/u_Uznesenie-13938.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8C3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sz w:val="28"/>
          <w:szCs w:val="28"/>
          <w:lang w:eastAsia="sk-SK"/>
        </w:rPr>
        <w:t>UZNESENIE VLÁDY SLOVENSKEJ REPUBLIKY</w:t>
      </w:r>
    </w:p>
    <w:p w:rsidR="005D08C3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č. 65</w:t>
      </w:r>
    </w:p>
    <w:p w:rsidR="005D08C3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sz w:val="28"/>
          <w:szCs w:val="28"/>
          <w:lang w:eastAsia="sk-SK"/>
        </w:rPr>
        <w:t>z 12. februára 2014</w:t>
      </w:r>
    </w:p>
    <w:p w:rsidR="005D08C3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k Návrhu Partnerskej dohody Slovenskej republiky na roky 2014 - 2020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5"/>
        <w:gridCol w:w="6804"/>
      </w:tblGrid>
      <w:tr w:rsidR="005D08C3" w:rsidRPr="005D08C3" w:rsidTr="005D08C3">
        <w:trPr>
          <w:trHeight w:val="397"/>
        </w:trPr>
        <w:tc>
          <w:tcPr>
            <w:tcW w:w="205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D08C3" w:rsidRPr="005D08C3" w:rsidRDefault="005D08C3" w:rsidP="005D0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D08C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Číslo materiálu:</w:t>
            </w:r>
          </w:p>
        </w:tc>
        <w:tc>
          <w:tcPr>
            <w:tcW w:w="680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D08C3" w:rsidRPr="005D08C3" w:rsidRDefault="005D08C3" w:rsidP="005D0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D08C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10563/2014</w:t>
            </w:r>
          </w:p>
        </w:tc>
      </w:tr>
      <w:tr w:rsidR="005D08C3" w:rsidRPr="005D08C3" w:rsidTr="005D08C3">
        <w:trPr>
          <w:trHeight w:val="397"/>
        </w:trPr>
        <w:tc>
          <w:tcPr>
            <w:tcW w:w="2055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D08C3" w:rsidRPr="005D08C3" w:rsidRDefault="005D08C3" w:rsidP="005D0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D08C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Predkladateľ: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D08C3" w:rsidRPr="005D08C3" w:rsidRDefault="005D08C3" w:rsidP="005D0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D08C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podpredseda vlády pre investície</w:t>
            </w:r>
          </w:p>
        </w:tc>
      </w:tr>
    </w:tbl>
    <w:p w:rsidR="005D08C3" w:rsidRPr="005D08C3" w:rsidRDefault="005D08C3" w:rsidP="005D08C3">
      <w:pPr>
        <w:spacing w:before="48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32"/>
          <w:szCs w:val="32"/>
          <w:lang w:eastAsia="sk-SK"/>
        </w:rPr>
        <w:t>Vláda</w:t>
      </w:r>
    </w:p>
    <w:p w:rsidR="005D08C3" w:rsidRPr="005D08C3" w:rsidRDefault="005D08C3" w:rsidP="005D08C3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A.</w:t>
      </w:r>
      <w:r w:rsidRPr="005D08C3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schvaľuje</w:t>
      </w:r>
    </w:p>
    <w:p w:rsidR="005D08C3" w:rsidRPr="005D08C3" w:rsidRDefault="005D08C3" w:rsidP="005D08C3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A.1.</w:t>
      </w:r>
      <w:r w:rsidRPr="005D08C3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Partnerskej dohody Slovenskej republiky na roky 2014 – 2020 s pripomienkami prijatými na rokovaní vlády;</w:t>
      </w:r>
    </w:p>
    <w:p w:rsidR="005D08C3" w:rsidRPr="005D08C3" w:rsidRDefault="005D08C3" w:rsidP="005D08C3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B.</w:t>
      </w:r>
      <w:r w:rsidRPr="005D08C3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 xml:space="preserve">ukladá </w:t>
      </w:r>
    </w:p>
    <w:p w:rsidR="005D08C3" w:rsidRPr="005D08C3" w:rsidRDefault="005D08C3" w:rsidP="005D08C3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podpredsedovi vlády pre investície</w:t>
      </w:r>
    </w:p>
    <w:p w:rsidR="005D08C3" w:rsidRPr="005D08C3" w:rsidRDefault="005D08C3" w:rsidP="005D08C3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B.1.</w:t>
      </w:r>
      <w:r w:rsidRPr="005D08C3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predložiť Návrh Partnerskej dohody Slovenskej republiky na roky 2014 – 2020 Európskej komisii na proces formálneho schvaľovania</w:t>
      </w:r>
    </w:p>
    <w:p w:rsidR="005D08C3" w:rsidRPr="005D08C3" w:rsidRDefault="005D08C3" w:rsidP="005D08C3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do 28. februára 2014 </w:t>
      </w:r>
    </w:p>
    <w:p w:rsidR="005D08C3" w:rsidRPr="005D08C3" w:rsidRDefault="005D08C3" w:rsidP="005D08C3">
      <w:pPr>
        <w:keepNext/>
        <w:spacing w:before="360"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>C.</w:t>
      </w:r>
      <w:r w:rsidRPr="005D08C3">
        <w:rPr>
          <w:rFonts w:ascii="Times New Roman" w:eastAsia="Times New Roman" w:hAnsi="Times New Roman" w:cs="Times New Roman"/>
          <w:b/>
          <w:bCs/>
          <w:kern w:val="36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sk-SK"/>
        </w:rPr>
        <w:t xml:space="preserve">poveruje </w:t>
      </w:r>
    </w:p>
    <w:p w:rsidR="005D08C3" w:rsidRPr="005D08C3" w:rsidRDefault="005D08C3" w:rsidP="005D08C3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podpredsedu vlády pre investície </w:t>
      </w: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 w:rsidRPr="005D08C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podpredsedu vlády a ministra zahraničných vecí a európskych záležitostí </w:t>
      </w:r>
    </w:p>
    <w:p w:rsidR="005D08C3" w:rsidRPr="005D08C3" w:rsidRDefault="005D08C3" w:rsidP="005D08C3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C.1.</w:t>
      </w:r>
      <w:r w:rsidRPr="005D08C3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negociovať s Európskou komisiou Návrh Partnerskej dohody Slovenskej republiky na roky 2014 – 2020 v procese formálneho schvaľovania </w:t>
      </w:r>
    </w:p>
    <w:p w:rsidR="005D08C3" w:rsidRPr="005D08C3" w:rsidRDefault="005D08C3" w:rsidP="005D08C3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do 15. júna 2014 </w:t>
      </w:r>
    </w:p>
    <w:p w:rsidR="005D08C3" w:rsidRPr="005D08C3" w:rsidRDefault="005D08C3" w:rsidP="005D08C3">
      <w:pPr>
        <w:spacing w:before="240" w:after="12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podpredsedu vlády pre investície</w:t>
      </w:r>
    </w:p>
    <w:p w:rsidR="005D08C3" w:rsidRPr="005D08C3" w:rsidRDefault="005D08C3" w:rsidP="005D08C3">
      <w:pPr>
        <w:spacing w:before="120" w:after="0" w:line="240" w:lineRule="auto"/>
        <w:ind w:left="1418" w:hanging="851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C.2.</w:t>
      </w:r>
      <w:r w:rsidRPr="005D08C3">
        <w:rPr>
          <w:rFonts w:ascii="Times New Roman" w:eastAsia="Times New Roman" w:hAnsi="Times New Roman" w:cs="Times New Roman"/>
          <w:sz w:val="14"/>
          <w:szCs w:val="14"/>
          <w:lang w:eastAsia="sk-SK"/>
        </w:rPr>
        <w:t xml:space="preserve"> </w:t>
      </w: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poskytnúť Európskej komisii potrebné dodatočné informácie a zrevidovať Partnerskú dohodu Slovenskej republiky na roky 2014 – 2020 na základe </w:t>
      </w:r>
    </w:p>
    <w:p w:rsidR="005D08C3" w:rsidRPr="005D08C3" w:rsidRDefault="005D08C3" w:rsidP="005D08C3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imes New Roman"/>
          <w:sz w:val="36"/>
          <w:szCs w:val="36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>prípadných pripomienok Európskej komisie vznesených v rámci procesu formálneho schvaľovania</w:t>
      </w:r>
    </w:p>
    <w:p w:rsidR="005D08C3" w:rsidRPr="005D08C3" w:rsidRDefault="005D08C3" w:rsidP="005D08C3">
      <w:pPr>
        <w:spacing w:before="120" w:after="120" w:line="240" w:lineRule="auto"/>
        <w:ind w:left="1418" w:hanging="1418"/>
        <w:outlineLvl w:val="3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do 15. júna 2014.</w:t>
      </w:r>
    </w:p>
    <w:p w:rsidR="005D08C3" w:rsidRPr="005D08C3" w:rsidRDefault="005D08C3" w:rsidP="005D08C3">
      <w:pPr>
        <w:keepNext/>
        <w:spacing w:before="3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Vykonajú: </w:t>
      </w: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podpredseda vlády pre investície </w:t>
      </w:r>
    </w:p>
    <w:p w:rsidR="005D08C3" w:rsidRDefault="005D08C3" w:rsidP="005D08C3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podpredseda vlády a minister zahraničných vecí a európskych záležitostí </w:t>
      </w:r>
    </w:p>
    <w:p w:rsidR="005D08C3" w:rsidRPr="005D08C3" w:rsidRDefault="005D08C3" w:rsidP="005D08C3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CA09F4" w:rsidRPr="005D08C3" w:rsidRDefault="005D08C3" w:rsidP="005D0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D08C3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 xml:space="preserve">Uznesenie vlády SR číslo 65/2014 strana </w:t>
      </w:r>
      <w:r w:rsidRPr="005D08C3">
        <w:rPr>
          <w:rFonts w:ascii="Times New Roman" w:eastAsia="Times New Roman" w:hAnsi="Times New Roman" w:cs="Times New Roman"/>
          <w:i/>
          <w:iCs/>
          <w:sz w:val="20"/>
          <w:szCs w:val="20"/>
          <w:lang w:eastAsia="sk-SK"/>
        </w:rPr>
        <w:t>1</w:t>
      </w:r>
      <w:bookmarkStart w:id="0" w:name="_GoBack"/>
      <w:bookmarkEnd w:id="0"/>
    </w:p>
    <w:sectPr w:rsidR="00CA09F4" w:rsidRPr="005D08C3" w:rsidSect="005D08C3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8C3"/>
    <w:rsid w:val="005D08C3"/>
    <w:rsid w:val="00CA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5D0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5D08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5D08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08C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D08C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D08C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D0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0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5D0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5D08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4">
    <w:name w:val="heading 4"/>
    <w:basedOn w:val="Normlny"/>
    <w:link w:val="Nadpis4Char"/>
    <w:uiPriority w:val="9"/>
    <w:qFormat/>
    <w:rsid w:val="005D08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D08C3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D08C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5D08C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D0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D0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0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Wenclová, Lenka</dc:creator>
  <cp:lastModifiedBy>Wenclová, Lenka</cp:lastModifiedBy>
  <cp:revision>1</cp:revision>
  <dcterms:created xsi:type="dcterms:W3CDTF">2014-11-18T11:35:00Z</dcterms:created>
  <dcterms:modified xsi:type="dcterms:W3CDTF">2014-11-18T11:37:00Z</dcterms:modified>
</cp:coreProperties>
</file>