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F4" w:rsidRDefault="005C582B">
      <w:pPr>
        <w:jc w:val="right"/>
      </w:pPr>
      <w:r w:rsidRPr="00D61E6F">
        <w:t xml:space="preserve">Príloha č. </w:t>
      </w:r>
      <w:r w:rsidR="00A24AD6">
        <w:t>9</w:t>
      </w:r>
      <w:r w:rsidR="00A24AD6" w:rsidRPr="00D61E6F">
        <w:t xml:space="preserve"> </w:t>
      </w:r>
      <w:r w:rsidR="000E3B3E" w:rsidRPr="00D61E6F">
        <w:t>– Výpočet výšky úhrady za železničnú dopravnú cestu</w:t>
      </w:r>
      <w:r w:rsidR="004A3655">
        <w:t xml:space="preserve"> (vzor)</w:t>
      </w:r>
    </w:p>
    <w:p w:rsidR="000E3B3E" w:rsidRDefault="000E3B3E">
      <w:pPr>
        <w:jc w:val="right"/>
      </w:pPr>
    </w:p>
    <w:tbl>
      <w:tblPr>
        <w:tblStyle w:val="af6"/>
        <w:tblW w:w="14966" w:type="dxa"/>
        <w:jc w:val="center"/>
        <w:tblLayout w:type="fixed"/>
        <w:tblLook w:val="0400" w:firstRow="0" w:lastRow="0" w:firstColumn="0" w:lastColumn="0" w:noHBand="0" w:noVBand="1"/>
      </w:tblPr>
      <w:tblGrid>
        <w:gridCol w:w="581"/>
        <w:gridCol w:w="496"/>
        <w:gridCol w:w="567"/>
        <w:gridCol w:w="562"/>
        <w:gridCol w:w="567"/>
        <w:gridCol w:w="567"/>
        <w:gridCol w:w="567"/>
        <w:gridCol w:w="567"/>
        <w:gridCol w:w="611"/>
        <w:gridCol w:w="523"/>
        <w:gridCol w:w="567"/>
        <w:gridCol w:w="284"/>
        <w:gridCol w:w="283"/>
        <w:gridCol w:w="284"/>
        <w:gridCol w:w="492"/>
        <w:gridCol w:w="425"/>
        <w:gridCol w:w="567"/>
        <w:gridCol w:w="15"/>
        <w:gridCol w:w="485"/>
        <w:gridCol w:w="426"/>
        <w:gridCol w:w="425"/>
        <w:gridCol w:w="487"/>
        <w:gridCol w:w="13"/>
        <w:gridCol w:w="494"/>
        <w:gridCol w:w="425"/>
        <w:gridCol w:w="565"/>
        <w:gridCol w:w="567"/>
        <w:gridCol w:w="567"/>
        <w:gridCol w:w="13"/>
        <w:gridCol w:w="630"/>
        <w:gridCol w:w="709"/>
        <w:gridCol w:w="635"/>
      </w:tblGrid>
      <w:tr w:rsidR="000E3B3E" w:rsidRPr="000E3B3E" w:rsidTr="000A0217">
        <w:trPr>
          <w:trHeight w:val="353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číslo vlaku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4A3655" w:rsidP="004A3655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t</w:t>
            </w:r>
            <w:r w:rsidR="000E3B3E"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rasa vlaku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  <w:vAlign w:val="bottom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počet jázd 1.1. - 31.12 2023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Vlkm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hmotnosť [hr.t]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radenie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km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4A3655" w:rsidP="004A3655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p</w:t>
            </w:r>
            <w:r w:rsidR="000E3B3E"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očet staníc kategórie</w:t>
            </w:r>
          </w:p>
        </w:tc>
        <w:tc>
          <w:tcPr>
            <w:tcW w:w="1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4A3655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tis. </w:t>
            </w:r>
            <w:proofErr w:type="spellStart"/>
            <w:r w:rsidR="004A3655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h</w:t>
            </w: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rtkm</w:t>
            </w:r>
            <w:proofErr w:type="spellEnd"/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U1 [EUR]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U2 [EUR] </w:t>
            </w: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U3 [EUR] </w:t>
            </w:r>
          </w:p>
        </w:tc>
        <w:tc>
          <w:tcPr>
            <w:tcW w:w="17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za zastavenie [EUR] </w:t>
            </w:r>
          </w:p>
        </w:tc>
        <w:tc>
          <w:tcPr>
            <w:tcW w:w="1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[EUR] </w:t>
            </w:r>
          </w:p>
        </w:tc>
      </w:tr>
      <w:tr w:rsidR="000E3B3E" w:rsidRPr="000E3B3E" w:rsidTr="000A0217">
        <w:trPr>
          <w:trHeight w:val="60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Zo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žst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Do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žst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  <w:vAlign w:val="bottom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1 jazda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1.1. - 31.12. 2023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kat.1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elektr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 2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neel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kat.2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elektr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b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c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 2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elektr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C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Spolu </w:t>
            </w: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br/>
              <w:t>1 jazda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Spolu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Ø </w:t>
            </w: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br/>
              <w:t xml:space="preserve">1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vlkm</w:t>
            </w:r>
            <w:proofErr w:type="spellEnd"/>
          </w:p>
        </w:tc>
      </w:tr>
      <w:tr w:rsidR="000E3B3E" w:rsidRPr="000E3B3E" w:rsidTr="000A0217">
        <w:trPr>
          <w:trHeight w:val="344"/>
          <w:jc w:val="center"/>
        </w:trPr>
        <w:tc>
          <w:tcPr>
            <w:tcW w:w="14966" w:type="dxa"/>
            <w:gridSpan w:val="3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vAlign w:val="center"/>
          </w:tcPr>
          <w:p w:rsidR="000E3B3E" w:rsidRPr="000E3B3E" w:rsidRDefault="000E3B3E" w:rsidP="000A0217">
            <w:pPr>
              <w:rPr>
                <w:rFonts w:ascii="Arial Narrow" w:eastAsia="Calibri" w:hAnsi="Arial Narrow" w:cs="Calibri"/>
                <w:b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b/>
                <w:color w:val="FFFFFF"/>
                <w:sz w:val="18"/>
                <w:szCs w:val="18"/>
              </w:rPr>
              <w:t>Smer Bratislava - Komárno</w:t>
            </w:r>
          </w:p>
        </w:tc>
      </w:tr>
      <w:tr w:rsidR="000E3B3E" w:rsidRPr="000E3B3E" w:rsidTr="000A0217">
        <w:trPr>
          <w:trHeight w:val="284"/>
          <w:jc w:val="center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</w:tr>
      <w:tr w:rsidR="000E3B3E" w:rsidRPr="000E3B3E" w:rsidTr="000A0217">
        <w:trPr>
          <w:trHeight w:val="284"/>
          <w:jc w:val="center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ind w:left="-70" w:firstLine="70"/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</w:tr>
      <w:tr w:rsidR="000E3B3E" w:rsidRPr="000E3B3E" w:rsidTr="000A0217">
        <w:trPr>
          <w:trHeight w:val="284"/>
          <w:jc w:val="center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ind w:left="-70" w:firstLine="70"/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20"/>
                <w:szCs w:val="20"/>
              </w:rPr>
            </w:pPr>
          </w:p>
        </w:tc>
      </w:tr>
    </w:tbl>
    <w:p w:rsidR="000E3B3E" w:rsidRPr="000E3B3E" w:rsidRDefault="000E3B3E" w:rsidP="000E3B3E">
      <w:pPr>
        <w:ind w:left="142"/>
        <w:rPr>
          <w:rFonts w:ascii="Arial Narrow" w:eastAsia="Arial" w:hAnsi="Arial Narrow" w:cs="Arial"/>
          <w:sz w:val="20"/>
          <w:szCs w:val="20"/>
        </w:rPr>
      </w:pPr>
    </w:p>
    <w:tbl>
      <w:tblPr>
        <w:tblStyle w:val="af7"/>
        <w:tblW w:w="14966" w:type="dxa"/>
        <w:jc w:val="center"/>
        <w:tblLayout w:type="fixed"/>
        <w:tblLook w:val="0400" w:firstRow="0" w:lastRow="0" w:firstColumn="0" w:lastColumn="0" w:noHBand="0" w:noVBand="1"/>
      </w:tblPr>
      <w:tblGrid>
        <w:gridCol w:w="582"/>
        <w:gridCol w:w="497"/>
        <w:gridCol w:w="567"/>
        <w:gridCol w:w="562"/>
        <w:gridCol w:w="567"/>
        <w:gridCol w:w="567"/>
        <w:gridCol w:w="567"/>
        <w:gridCol w:w="567"/>
        <w:gridCol w:w="611"/>
        <w:gridCol w:w="523"/>
        <w:gridCol w:w="567"/>
        <w:gridCol w:w="284"/>
        <w:gridCol w:w="283"/>
        <w:gridCol w:w="284"/>
        <w:gridCol w:w="492"/>
        <w:gridCol w:w="425"/>
        <w:gridCol w:w="567"/>
        <w:gridCol w:w="15"/>
        <w:gridCol w:w="485"/>
        <w:gridCol w:w="426"/>
        <w:gridCol w:w="425"/>
        <w:gridCol w:w="425"/>
        <w:gridCol w:w="425"/>
        <w:gridCol w:w="426"/>
        <w:gridCol w:w="565"/>
        <w:gridCol w:w="567"/>
        <w:gridCol w:w="567"/>
        <w:gridCol w:w="11"/>
        <w:gridCol w:w="632"/>
        <w:gridCol w:w="709"/>
        <w:gridCol w:w="776"/>
      </w:tblGrid>
      <w:tr w:rsidR="000E3B3E" w:rsidRPr="000E3B3E" w:rsidTr="000A0217">
        <w:trPr>
          <w:trHeight w:val="358"/>
          <w:jc w:val="center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číslo vlaku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4A3655" w:rsidP="004A3655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t</w:t>
            </w:r>
            <w:r w:rsidR="000E3B3E"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rasa vlaku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  <w:vAlign w:val="bottom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počet jázd 1.1. - 31.12 2023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Vlkm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hmotnosť [hr.t]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radenie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km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4A3655" w:rsidP="004A3655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p</w:t>
            </w:r>
            <w:r w:rsidR="000E3B3E"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očet staníc kategórie</w:t>
            </w:r>
          </w:p>
        </w:tc>
        <w:tc>
          <w:tcPr>
            <w:tcW w:w="1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4A3655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tis. </w:t>
            </w:r>
            <w:proofErr w:type="spellStart"/>
            <w:r w:rsidR="004A3655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h</w:t>
            </w: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rtkm</w:t>
            </w:r>
            <w:proofErr w:type="spellEnd"/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U1 [EUR]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U2 [EUR]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U3 [EUR] </w:t>
            </w: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za zastavenie [EUR] 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Poplatok [EUR] </w:t>
            </w:r>
          </w:p>
        </w:tc>
      </w:tr>
      <w:tr w:rsidR="000E3B3E" w:rsidRPr="000E3B3E" w:rsidTr="000A0217">
        <w:trPr>
          <w:trHeight w:val="600"/>
          <w:jc w:val="center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Zo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žst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Do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žst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  <w:vAlign w:val="bottom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1 jazda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1.1. - 31.12. 2023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kat.1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elektr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 2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neel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kat.2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elektr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b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c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kat. 2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elektr</w:t>
            </w:r>
            <w:proofErr w:type="spellEnd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.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kat. 2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C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Spolu </w:t>
            </w: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br/>
              <w:t>1 jazda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Spolu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 xml:space="preserve">Ø </w:t>
            </w:r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br/>
              <w:t xml:space="preserve">1 </w:t>
            </w:r>
            <w:proofErr w:type="spellStart"/>
            <w:r w:rsidRPr="000E3B3E">
              <w:rPr>
                <w:rFonts w:ascii="Arial Narrow" w:eastAsia="Calibri" w:hAnsi="Arial Narrow" w:cs="Calibri"/>
                <w:color w:val="FFFFFF"/>
                <w:sz w:val="18"/>
                <w:szCs w:val="18"/>
              </w:rPr>
              <w:t>vlkm</w:t>
            </w:r>
            <w:proofErr w:type="spellEnd"/>
          </w:p>
        </w:tc>
      </w:tr>
      <w:tr w:rsidR="000E3B3E" w:rsidRPr="000E3B3E" w:rsidTr="000A0217">
        <w:trPr>
          <w:trHeight w:val="344"/>
          <w:jc w:val="center"/>
        </w:trPr>
        <w:tc>
          <w:tcPr>
            <w:tcW w:w="14966" w:type="dxa"/>
            <w:gridSpan w:val="3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vAlign w:val="center"/>
          </w:tcPr>
          <w:p w:rsidR="000E3B3E" w:rsidRPr="000E3B3E" w:rsidRDefault="000E3B3E" w:rsidP="000A0217">
            <w:pPr>
              <w:rPr>
                <w:rFonts w:ascii="Arial Narrow" w:eastAsia="Calibri" w:hAnsi="Arial Narrow" w:cs="Calibri"/>
                <w:b/>
                <w:color w:val="FFFFFF"/>
                <w:sz w:val="18"/>
                <w:szCs w:val="18"/>
              </w:rPr>
            </w:pPr>
            <w:r w:rsidRPr="000E3B3E">
              <w:rPr>
                <w:rFonts w:ascii="Arial Narrow" w:eastAsia="Calibri" w:hAnsi="Arial Narrow" w:cs="Calibri"/>
                <w:b/>
                <w:color w:val="FFFFFF"/>
                <w:sz w:val="18"/>
                <w:szCs w:val="18"/>
              </w:rPr>
              <w:t>Smer Komárno - Bratislava</w:t>
            </w:r>
          </w:p>
        </w:tc>
      </w:tr>
      <w:tr w:rsidR="000E3B3E" w:rsidRPr="000E3B3E" w:rsidTr="000A0217">
        <w:trPr>
          <w:trHeight w:val="284"/>
          <w:jc w:val="center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</w:tr>
      <w:tr w:rsidR="000E3B3E" w:rsidRPr="000E3B3E" w:rsidTr="000A0217">
        <w:trPr>
          <w:trHeight w:val="284"/>
          <w:jc w:val="center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ind w:left="-70" w:firstLine="70"/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</w:tr>
      <w:tr w:rsidR="000E3B3E" w:rsidRPr="000E3B3E" w:rsidTr="000A0217">
        <w:trPr>
          <w:trHeight w:val="284"/>
          <w:jc w:val="center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ind w:left="-70" w:firstLine="70"/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3E" w:rsidRPr="000E3B3E" w:rsidRDefault="000E3B3E" w:rsidP="000A0217">
            <w:pPr>
              <w:jc w:val="center"/>
              <w:rPr>
                <w:rFonts w:ascii="Arial Narrow" w:eastAsia="Calibri" w:hAnsi="Arial Narrow" w:cs="Calibri"/>
                <w:sz w:val="18"/>
                <w:szCs w:val="18"/>
              </w:rPr>
            </w:pPr>
          </w:p>
        </w:tc>
      </w:tr>
    </w:tbl>
    <w:p w:rsidR="000E3B3E" w:rsidRPr="00D61E6F" w:rsidRDefault="000E3B3E" w:rsidP="000E3B3E">
      <w:pPr>
        <w:ind w:firstLine="709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8"/>
        <w:tblW w:w="15016" w:type="dxa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ayout w:type="fixed"/>
        <w:tblLook w:val="0400" w:firstRow="0" w:lastRow="0" w:firstColumn="0" w:lastColumn="0" w:noHBand="0" w:noVBand="1"/>
      </w:tblPr>
      <w:tblGrid>
        <w:gridCol w:w="7638"/>
        <w:gridCol w:w="7378"/>
      </w:tblGrid>
      <w:tr w:rsidR="000E3B3E" w:rsidRPr="00D61E6F" w:rsidTr="000E3B3E">
        <w:trPr>
          <w:jc w:val="center"/>
        </w:trPr>
        <w:tc>
          <w:tcPr>
            <w:tcW w:w="7638" w:type="dxa"/>
            <w:vAlign w:val="center"/>
          </w:tcPr>
          <w:p w:rsidR="000E3B3E" w:rsidRPr="00D61E6F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lang w:val="sk-SK"/>
              </w:rPr>
            </w:pPr>
          </w:p>
          <w:tbl>
            <w:tblPr>
              <w:tblStyle w:val="af9"/>
              <w:tblW w:w="4361" w:type="dxa"/>
              <w:jc w:val="center"/>
              <w:tblBorders>
                <w:top w:val="single" w:sz="8" w:space="0" w:color="78C0D4"/>
                <w:left w:val="single" w:sz="8" w:space="0" w:color="78C0D4"/>
                <w:bottom w:val="single" w:sz="8" w:space="0" w:color="78C0D4"/>
                <w:right w:val="single" w:sz="8" w:space="0" w:color="78C0D4"/>
                <w:insideH w:val="single" w:sz="8" w:space="0" w:color="78C0D4"/>
                <w:insideV w:val="single" w:sz="8" w:space="0" w:color="78C0D4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75"/>
              <w:gridCol w:w="993"/>
              <w:gridCol w:w="1134"/>
              <w:gridCol w:w="1559"/>
            </w:tblGrid>
            <w:tr w:rsidR="000E3B3E" w:rsidRPr="00D61E6F" w:rsidTr="000E3B3E">
              <w:trPr>
                <w:jc w:val="center"/>
              </w:trPr>
              <w:tc>
                <w:tcPr>
                  <w:tcW w:w="675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Kat.</w:t>
                  </w:r>
                </w:p>
              </w:tc>
              <w:tc>
                <w:tcPr>
                  <w:tcW w:w="993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U</w:t>
                  </w:r>
                  <w:r w:rsidRPr="00D61E6F">
                    <w:rPr>
                      <w:b/>
                      <w:sz w:val="18"/>
                      <w:szCs w:val="18"/>
                      <w:vertAlign w:val="subscript"/>
                      <w:lang w:val="sk-SK"/>
                    </w:rPr>
                    <w:t>1</w:t>
                  </w: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 xml:space="preserve"> (€/km)</w:t>
                  </w:r>
                </w:p>
              </w:tc>
              <w:tc>
                <w:tcPr>
                  <w:tcW w:w="1134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U</w:t>
                  </w:r>
                  <w:r w:rsidRPr="00D61E6F">
                    <w:rPr>
                      <w:b/>
                      <w:sz w:val="18"/>
                      <w:szCs w:val="18"/>
                      <w:vertAlign w:val="subscript"/>
                      <w:lang w:val="sk-SK"/>
                    </w:rPr>
                    <w:t>2</w:t>
                  </w: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 xml:space="preserve"> (€/</w:t>
                  </w:r>
                  <w:proofErr w:type="spellStart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vlkm</w:t>
                  </w:r>
                  <w:proofErr w:type="spellEnd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U</w:t>
                  </w:r>
                  <w:r w:rsidRPr="00D61E6F">
                    <w:rPr>
                      <w:b/>
                      <w:sz w:val="18"/>
                      <w:szCs w:val="18"/>
                      <w:vertAlign w:val="subscript"/>
                      <w:lang w:val="sk-SK"/>
                    </w:rPr>
                    <w:t>3</w:t>
                  </w: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 xml:space="preserve"> (€/tis. </w:t>
                  </w:r>
                  <w:proofErr w:type="spellStart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hrtkm</w:t>
                  </w:r>
                  <w:proofErr w:type="spellEnd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)</w:t>
                  </w:r>
                </w:p>
              </w:tc>
            </w:tr>
            <w:tr w:rsidR="000E3B3E" w:rsidRPr="00D61E6F" w:rsidTr="000E3B3E">
              <w:trPr>
                <w:jc w:val="center"/>
              </w:trPr>
              <w:tc>
                <w:tcPr>
                  <w:tcW w:w="675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1.</w:t>
                  </w:r>
                </w:p>
              </w:tc>
              <w:tc>
                <w:tcPr>
                  <w:tcW w:w="993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0,0691</w:t>
                  </w:r>
                </w:p>
              </w:tc>
              <w:tc>
                <w:tcPr>
                  <w:tcW w:w="1134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0,997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1,102</w:t>
                  </w:r>
                </w:p>
              </w:tc>
            </w:tr>
            <w:tr w:rsidR="000E3B3E" w:rsidRPr="00D61E6F" w:rsidTr="000E3B3E">
              <w:trPr>
                <w:jc w:val="center"/>
              </w:trPr>
              <w:tc>
                <w:tcPr>
                  <w:tcW w:w="675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2.</w:t>
                  </w:r>
                </w:p>
              </w:tc>
              <w:tc>
                <w:tcPr>
                  <w:tcW w:w="993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0,0566</w:t>
                  </w:r>
                </w:p>
              </w:tc>
              <w:tc>
                <w:tcPr>
                  <w:tcW w:w="1134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0,927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1,048</w:t>
                  </w:r>
                </w:p>
              </w:tc>
            </w:tr>
          </w:tbl>
          <w:p w:rsidR="000E3B3E" w:rsidRPr="00D61E6F" w:rsidRDefault="000E3B3E" w:rsidP="000A0217">
            <w:pPr>
              <w:jc w:val="center"/>
              <w:rPr>
                <w:b/>
                <w:sz w:val="18"/>
                <w:szCs w:val="18"/>
                <w:lang w:val="sk-SK"/>
              </w:rPr>
            </w:pPr>
          </w:p>
        </w:tc>
        <w:tc>
          <w:tcPr>
            <w:tcW w:w="7378" w:type="dxa"/>
            <w:vAlign w:val="center"/>
          </w:tcPr>
          <w:p w:rsidR="000E3B3E" w:rsidRPr="00D61E6F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  <w:lang w:val="sk-SK"/>
              </w:rPr>
            </w:pPr>
          </w:p>
          <w:tbl>
            <w:tblPr>
              <w:tblStyle w:val="afa"/>
              <w:tblW w:w="4438" w:type="dxa"/>
              <w:tblBorders>
                <w:top w:val="single" w:sz="8" w:space="0" w:color="78C0D4"/>
                <w:left w:val="single" w:sz="8" w:space="0" w:color="78C0D4"/>
                <w:bottom w:val="single" w:sz="8" w:space="0" w:color="78C0D4"/>
                <w:right w:val="single" w:sz="8" w:space="0" w:color="78C0D4"/>
                <w:insideH w:val="single" w:sz="8" w:space="0" w:color="78C0D4"/>
                <w:insideV w:val="single" w:sz="8" w:space="0" w:color="78C0D4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75"/>
              <w:gridCol w:w="1070"/>
              <w:gridCol w:w="1134"/>
              <w:gridCol w:w="1559"/>
            </w:tblGrid>
            <w:tr w:rsidR="000E3B3E" w:rsidRPr="00D61E6F" w:rsidTr="000A0217">
              <w:tc>
                <w:tcPr>
                  <w:tcW w:w="675" w:type="dxa"/>
                  <w:vMerge w:val="restart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Kat.</w:t>
                  </w:r>
                </w:p>
              </w:tc>
              <w:tc>
                <w:tcPr>
                  <w:tcW w:w="3763" w:type="dxa"/>
                  <w:gridSpan w:val="3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Kategória staníc</w:t>
                  </w:r>
                </w:p>
              </w:tc>
            </w:tr>
            <w:tr w:rsidR="000E3B3E" w:rsidRPr="00D61E6F" w:rsidTr="000A0217">
              <w:tc>
                <w:tcPr>
                  <w:tcW w:w="675" w:type="dxa"/>
                  <w:vMerge/>
                </w:tcPr>
                <w:p w:rsidR="000E3B3E" w:rsidRPr="00D61E6F" w:rsidRDefault="000E3B3E" w:rsidP="000A021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18"/>
                      <w:szCs w:val="18"/>
                      <w:lang w:val="sk-SK"/>
                    </w:rPr>
                  </w:pPr>
                </w:p>
              </w:tc>
              <w:tc>
                <w:tcPr>
                  <w:tcW w:w="1070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A (€)</w:t>
                  </w:r>
                </w:p>
              </w:tc>
              <w:tc>
                <w:tcPr>
                  <w:tcW w:w="1134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B (€)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C (€)</w:t>
                  </w:r>
                </w:p>
              </w:tc>
            </w:tr>
            <w:tr w:rsidR="000E3B3E" w:rsidRPr="00D61E6F" w:rsidTr="000A0217">
              <w:tc>
                <w:tcPr>
                  <w:tcW w:w="675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Os</w:t>
                  </w:r>
                </w:p>
              </w:tc>
              <w:tc>
                <w:tcPr>
                  <w:tcW w:w="1070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0,510</w:t>
                  </w:r>
                </w:p>
              </w:tc>
              <w:tc>
                <w:tcPr>
                  <w:tcW w:w="1134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0,480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0,460</w:t>
                  </w:r>
                </w:p>
              </w:tc>
            </w:tr>
            <w:tr w:rsidR="000E3B3E" w:rsidRPr="00D61E6F" w:rsidTr="000A0217">
              <w:tc>
                <w:tcPr>
                  <w:tcW w:w="675" w:type="dxa"/>
                </w:tcPr>
                <w:p w:rsidR="000E3B3E" w:rsidRPr="00D61E6F" w:rsidRDefault="000E3B3E" w:rsidP="000A0217">
                  <w:pPr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proofErr w:type="spellStart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Zr</w:t>
                  </w:r>
                  <w:proofErr w:type="spellEnd"/>
                </w:p>
              </w:tc>
              <w:tc>
                <w:tcPr>
                  <w:tcW w:w="1070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5,100</w:t>
                  </w:r>
                </w:p>
              </w:tc>
              <w:tc>
                <w:tcPr>
                  <w:tcW w:w="1134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1,115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0,460</w:t>
                  </w:r>
                </w:p>
              </w:tc>
            </w:tr>
          </w:tbl>
          <w:p w:rsidR="000E3B3E" w:rsidRPr="00D61E6F" w:rsidRDefault="000E3B3E" w:rsidP="000A0217">
            <w:pPr>
              <w:rPr>
                <w:sz w:val="18"/>
                <w:szCs w:val="18"/>
                <w:lang w:val="sk-SK"/>
              </w:rPr>
            </w:pPr>
          </w:p>
        </w:tc>
      </w:tr>
      <w:tr w:rsidR="000E3B3E" w:rsidRPr="00D61E6F" w:rsidTr="000E3B3E">
        <w:trPr>
          <w:jc w:val="center"/>
        </w:trPr>
        <w:tc>
          <w:tcPr>
            <w:tcW w:w="7638" w:type="dxa"/>
            <w:vAlign w:val="center"/>
          </w:tcPr>
          <w:p w:rsidR="000E3B3E" w:rsidRPr="00D61E6F" w:rsidRDefault="000E3B3E" w:rsidP="000A0217">
            <w:pPr>
              <w:jc w:val="center"/>
              <w:rPr>
                <w:b/>
                <w:sz w:val="18"/>
                <w:szCs w:val="18"/>
                <w:lang w:val="sk-SK"/>
              </w:rPr>
            </w:pPr>
          </w:p>
          <w:tbl>
            <w:tblPr>
              <w:tblStyle w:val="afb"/>
              <w:tblW w:w="5960" w:type="dxa"/>
              <w:tblInd w:w="728" w:type="dxa"/>
              <w:tblBorders>
                <w:top w:val="single" w:sz="8" w:space="0" w:color="78C0D4"/>
                <w:left w:val="single" w:sz="8" w:space="0" w:color="78C0D4"/>
                <w:bottom w:val="single" w:sz="8" w:space="0" w:color="78C0D4"/>
                <w:right w:val="single" w:sz="8" w:space="0" w:color="78C0D4"/>
                <w:insideH w:val="single" w:sz="8" w:space="0" w:color="78C0D4"/>
                <w:insideV w:val="single" w:sz="8" w:space="0" w:color="78C0D4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983"/>
              <w:gridCol w:w="1559"/>
              <w:gridCol w:w="1418"/>
            </w:tblGrid>
            <w:tr w:rsidR="000E3B3E" w:rsidRPr="00D61E6F" w:rsidTr="000A0217">
              <w:tc>
                <w:tcPr>
                  <w:tcW w:w="2984" w:type="dxa"/>
                  <w:vMerge w:val="restart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Stanice (</w:t>
                  </w:r>
                  <w:proofErr w:type="spellStart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prepr</w:t>
                  </w:r>
                  <w:proofErr w:type="spellEnd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. doklady)</w:t>
                  </w:r>
                </w:p>
              </w:tc>
              <w:tc>
                <w:tcPr>
                  <w:tcW w:w="2977" w:type="dxa"/>
                  <w:gridSpan w:val="2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Kategória stanice</w:t>
                  </w:r>
                </w:p>
              </w:tc>
            </w:tr>
            <w:tr w:rsidR="000E3B3E" w:rsidRPr="00D61E6F" w:rsidTr="000A0217">
              <w:tc>
                <w:tcPr>
                  <w:tcW w:w="2984" w:type="dxa"/>
                  <w:vMerge/>
                </w:tcPr>
                <w:p w:rsidR="000E3B3E" w:rsidRPr="00D61E6F" w:rsidRDefault="000E3B3E" w:rsidP="000A021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18"/>
                      <w:szCs w:val="18"/>
                      <w:lang w:val="sk-SK"/>
                    </w:rPr>
                  </w:pP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a</w:t>
                  </w:r>
                </w:p>
              </w:tc>
              <w:tc>
                <w:tcPr>
                  <w:tcW w:w="1418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b</w:t>
                  </w:r>
                </w:p>
              </w:tc>
            </w:tr>
            <w:tr w:rsidR="000E3B3E" w:rsidRPr="00D61E6F" w:rsidTr="000A0217">
              <w:tc>
                <w:tcPr>
                  <w:tcW w:w="2984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Jednotková úhrada (€/mesiac/m2)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2,35</w:t>
                  </w:r>
                </w:p>
              </w:tc>
              <w:tc>
                <w:tcPr>
                  <w:tcW w:w="1418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2,00</w:t>
                  </w:r>
                </w:p>
              </w:tc>
            </w:tr>
            <w:tr w:rsidR="000E3B3E" w:rsidRPr="00D61E6F" w:rsidTr="000A0217">
              <w:tc>
                <w:tcPr>
                  <w:tcW w:w="2984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Poplatok U</w:t>
                  </w:r>
                  <w:r w:rsidRPr="00D61E6F">
                    <w:rPr>
                      <w:b/>
                      <w:sz w:val="18"/>
                      <w:szCs w:val="18"/>
                      <w:vertAlign w:val="subscript"/>
                      <w:lang w:val="sk-SK"/>
                    </w:rPr>
                    <w:t>sz2</w:t>
                  </w: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 xml:space="preserve"> (€)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</w:p>
              </w:tc>
              <w:tc>
                <w:tcPr>
                  <w:tcW w:w="1418" w:type="dxa"/>
                </w:tcPr>
                <w:p w:rsidR="000E3B3E" w:rsidRPr="00D61E6F" w:rsidRDefault="000E3B3E" w:rsidP="000A0217">
                  <w:pPr>
                    <w:tabs>
                      <w:tab w:val="left" w:pos="93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</w:p>
              </w:tc>
            </w:tr>
          </w:tbl>
          <w:p w:rsidR="000E3B3E" w:rsidRPr="00D61E6F" w:rsidRDefault="000E3B3E" w:rsidP="000A0217">
            <w:pPr>
              <w:jc w:val="center"/>
              <w:rPr>
                <w:b/>
                <w:sz w:val="18"/>
                <w:szCs w:val="18"/>
                <w:lang w:val="sk-SK"/>
              </w:rPr>
            </w:pPr>
          </w:p>
        </w:tc>
        <w:tc>
          <w:tcPr>
            <w:tcW w:w="7378" w:type="dxa"/>
            <w:vAlign w:val="center"/>
          </w:tcPr>
          <w:p w:rsidR="000E3B3E" w:rsidRPr="00D61E6F" w:rsidRDefault="000E3B3E" w:rsidP="000A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  <w:lang w:val="sk-SK"/>
              </w:rPr>
            </w:pPr>
          </w:p>
          <w:tbl>
            <w:tblPr>
              <w:tblStyle w:val="afc"/>
              <w:tblW w:w="4644" w:type="dxa"/>
              <w:tblBorders>
                <w:top w:val="single" w:sz="8" w:space="0" w:color="78C0D4"/>
                <w:left w:val="single" w:sz="8" w:space="0" w:color="78C0D4"/>
                <w:bottom w:val="single" w:sz="8" w:space="0" w:color="78C0D4"/>
                <w:right w:val="single" w:sz="8" w:space="0" w:color="78C0D4"/>
                <w:insideH w:val="single" w:sz="8" w:space="0" w:color="78C0D4"/>
                <w:insideV w:val="single" w:sz="8" w:space="0" w:color="78C0D4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85"/>
              <w:gridCol w:w="1559"/>
            </w:tblGrid>
            <w:tr w:rsidR="000E3B3E" w:rsidRPr="00D61E6F" w:rsidTr="000A0217">
              <w:tc>
                <w:tcPr>
                  <w:tcW w:w="3085" w:type="dxa"/>
                </w:tcPr>
                <w:p w:rsidR="000E3B3E" w:rsidRPr="00D61E6F" w:rsidRDefault="000E3B3E" w:rsidP="000A0217">
                  <w:pPr>
                    <w:tabs>
                      <w:tab w:val="left" w:pos="90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tabs>
                      <w:tab w:val="left" w:pos="90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proofErr w:type="spellStart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Koef</w:t>
                  </w:r>
                  <w:proofErr w:type="spellEnd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. U</w:t>
                  </w:r>
                  <w:r w:rsidRPr="00D61E6F">
                    <w:rPr>
                      <w:b/>
                      <w:sz w:val="18"/>
                      <w:szCs w:val="18"/>
                      <w:vertAlign w:val="subscript"/>
                      <w:lang w:val="sk-SK"/>
                    </w:rPr>
                    <w:t>3</w:t>
                  </w:r>
                </w:p>
              </w:tc>
            </w:tr>
            <w:tr w:rsidR="000E3B3E" w:rsidRPr="00D61E6F" w:rsidTr="000A0217">
              <w:tc>
                <w:tcPr>
                  <w:tcW w:w="3085" w:type="dxa"/>
                </w:tcPr>
                <w:p w:rsidR="000E3B3E" w:rsidRPr="00D61E6F" w:rsidRDefault="000E3B3E" w:rsidP="000A0217">
                  <w:pPr>
                    <w:tabs>
                      <w:tab w:val="left" w:pos="900"/>
                    </w:tabs>
                    <w:jc w:val="center"/>
                    <w:rPr>
                      <w:b/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 xml:space="preserve">HDV nezávislej trakcie na </w:t>
                  </w:r>
                  <w:proofErr w:type="spellStart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elektr</w:t>
                  </w:r>
                  <w:proofErr w:type="spellEnd"/>
                  <w:r w:rsidRPr="00D61E6F">
                    <w:rPr>
                      <w:b/>
                      <w:sz w:val="18"/>
                      <w:szCs w:val="18"/>
                      <w:lang w:val="sk-SK"/>
                    </w:rPr>
                    <w:t>. trati</w:t>
                  </w:r>
                </w:p>
              </w:tc>
              <w:tc>
                <w:tcPr>
                  <w:tcW w:w="1559" w:type="dxa"/>
                </w:tcPr>
                <w:p w:rsidR="000E3B3E" w:rsidRPr="00D61E6F" w:rsidRDefault="000E3B3E" w:rsidP="000A0217">
                  <w:pPr>
                    <w:tabs>
                      <w:tab w:val="left" w:pos="900"/>
                    </w:tabs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D61E6F">
                    <w:rPr>
                      <w:sz w:val="18"/>
                      <w:szCs w:val="18"/>
                      <w:lang w:val="sk-SK"/>
                    </w:rPr>
                    <w:t>1,2</w:t>
                  </w:r>
                </w:p>
              </w:tc>
            </w:tr>
          </w:tbl>
          <w:p w:rsidR="000E3B3E" w:rsidRPr="00D61E6F" w:rsidRDefault="000E3B3E" w:rsidP="000A0217">
            <w:pPr>
              <w:jc w:val="center"/>
              <w:rPr>
                <w:b/>
                <w:sz w:val="18"/>
                <w:szCs w:val="18"/>
                <w:lang w:val="sk-SK"/>
              </w:rPr>
            </w:pPr>
          </w:p>
        </w:tc>
      </w:tr>
    </w:tbl>
    <w:p w:rsidR="000E3B3E" w:rsidRPr="00D61E6F" w:rsidRDefault="000E3B3E" w:rsidP="000E3B3E">
      <w:pPr>
        <w:jc w:val="center"/>
        <w:rPr>
          <w:b/>
          <w:sz w:val="18"/>
          <w:szCs w:val="18"/>
        </w:rPr>
      </w:pPr>
    </w:p>
    <w:p w:rsidR="000E3B3E" w:rsidRDefault="000E3B3E" w:rsidP="000E3B3E">
      <w:pPr>
        <w:jc w:val="center"/>
        <w:rPr>
          <w:b/>
          <w:sz w:val="18"/>
          <w:szCs w:val="18"/>
        </w:rPr>
      </w:pPr>
    </w:p>
    <w:p w:rsidR="000E3B3E" w:rsidRPr="00D61E6F" w:rsidRDefault="000E3B3E" w:rsidP="000E3B3E">
      <w:pPr>
        <w:jc w:val="center"/>
        <w:rPr>
          <w:b/>
          <w:sz w:val="18"/>
          <w:szCs w:val="18"/>
        </w:rPr>
      </w:pP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lastRenderedPageBreak/>
        <w:t>Legenda:</w:t>
      </w:r>
      <w:bookmarkStart w:id="0" w:name="_GoBack"/>
      <w:bookmarkEnd w:id="0"/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Kat. – uvedie sa kategória vlaku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Číslo vlaku – uvedenie sa priradené číslo vlaku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Zo </w:t>
      </w:r>
      <w:proofErr w:type="spellStart"/>
      <w:r w:rsidRPr="004A3655">
        <w:rPr>
          <w:sz w:val="22"/>
          <w:szCs w:val="22"/>
        </w:rPr>
        <w:t>žst</w:t>
      </w:r>
      <w:proofErr w:type="spellEnd"/>
      <w:r w:rsidRPr="004A3655">
        <w:rPr>
          <w:sz w:val="22"/>
          <w:szCs w:val="22"/>
        </w:rPr>
        <w:t>. – uvedie sa východová stanica vlaku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Do </w:t>
      </w:r>
      <w:proofErr w:type="spellStart"/>
      <w:r w:rsidRPr="004A3655">
        <w:rPr>
          <w:sz w:val="22"/>
          <w:szCs w:val="22"/>
        </w:rPr>
        <w:t>žst</w:t>
      </w:r>
      <w:proofErr w:type="spellEnd"/>
      <w:r w:rsidRPr="004A3655">
        <w:rPr>
          <w:sz w:val="22"/>
          <w:szCs w:val="22"/>
        </w:rPr>
        <w:t xml:space="preserve">. – uvedie sa cieľová stanica vlaku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Počet jázd za rok – uvedie sa počet dní v roku, kedy bude daný vlak prevádzkovaný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proofErr w:type="spellStart"/>
      <w:r w:rsidRPr="004A3655">
        <w:rPr>
          <w:sz w:val="22"/>
          <w:szCs w:val="22"/>
        </w:rPr>
        <w:t>Vlkm</w:t>
      </w:r>
      <w:proofErr w:type="spellEnd"/>
      <w:r w:rsidRPr="004A3655">
        <w:rPr>
          <w:sz w:val="22"/>
          <w:szCs w:val="22"/>
        </w:rPr>
        <w:t xml:space="preserve"> – 1 jazda – uvedie sa dĺžka trasy počas jednej jazdy vlaku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proofErr w:type="spellStart"/>
      <w:r w:rsidRPr="004A3655">
        <w:rPr>
          <w:sz w:val="22"/>
          <w:szCs w:val="22"/>
        </w:rPr>
        <w:t>Vlkm</w:t>
      </w:r>
      <w:proofErr w:type="spellEnd"/>
      <w:r w:rsidRPr="004A3655">
        <w:rPr>
          <w:sz w:val="22"/>
          <w:szCs w:val="22"/>
        </w:rPr>
        <w:t xml:space="preserve"> – rok – uvedie sa sumár </w:t>
      </w:r>
      <w:proofErr w:type="spellStart"/>
      <w:r w:rsidRPr="004A3655">
        <w:rPr>
          <w:sz w:val="22"/>
          <w:szCs w:val="22"/>
        </w:rPr>
        <w:t>vlkm</w:t>
      </w:r>
      <w:proofErr w:type="spellEnd"/>
      <w:r w:rsidRPr="004A3655">
        <w:rPr>
          <w:sz w:val="22"/>
          <w:szCs w:val="22"/>
        </w:rPr>
        <w:t>, ktoré realizuje daný vlak v priebehu kalendárneho roka (súčin počtu jázd za rok a </w:t>
      </w:r>
      <w:proofErr w:type="spellStart"/>
      <w:r w:rsidRPr="004A3655">
        <w:rPr>
          <w:sz w:val="22"/>
          <w:szCs w:val="22"/>
        </w:rPr>
        <w:t>vlkm</w:t>
      </w:r>
      <w:proofErr w:type="spellEnd"/>
      <w:r w:rsidRPr="004A3655">
        <w:rPr>
          <w:sz w:val="22"/>
          <w:szCs w:val="22"/>
        </w:rPr>
        <w:t xml:space="preserve"> 1 jazda)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Hmotnosť [hr.t.] – uvedenie sa hmotnosť súpravy príslušného vlaku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Radenie – uvedie sa typové označenie vozidla (vozidiel), ktorým bude prevádzkovaný príslušný vlak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km kat. 1 </w:t>
      </w:r>
      <w:proofErr w:type="spellStart"/>
      <w:r w:rsidRPr="004A3655">
        <w:rPr>
          <w:sz w:val="22"/>
          <w:szCs w:val="22"/>
        </w:rPr>
        <w:t>elektr</w:t>
      </w:r>
      <w:proofErr w:type="spellEnd"/>
      <w:r w:rsidRPr="004A3655">
        <w:rPr>
          <w:sz w:val="22"/>
          <w:szCs w:val="22"/>
        </w:rPr>
        <w:t xml:space="preserve">. – uvedie sa dĺžka úseku realizovaná po príslušnej kategórii trate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km kat. 2 </w:t>
      </w:r>
      <w:proofErr w:type="spellStart"/>
      <w:r w:rsidRPr="004A3655">
        <w:rPr>
          <w:sz w:val="22"/>
          <w:szCs w:val="22"/>
        </w:rPr>
        <w:t>neel</w:t>
      </w:r>
      <w:proofErr w:type="spellEnd"/>
      <w:r w:rsidRPr="004A3655">
        <w:rPr>
          <w:sz w:val="22"/>
          <w:szCs w:val="22"/>
        </w:rPr>
        <w:t xml:space="preserve">. – uvedie sa dĺžka úseku realizovaná po príslušnej kategórii trate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km kat. 2 </w:t>
      </w:r>
      <w:proofErr w:type="spellStart"/>
      <w:r w:rsidRPr="004A3655">
        <w:rPr>
          <w:sz w:val="22"/>
          <w:szCs w:val="22"/>
        </w:rPr>
        <w:t>elektr</w:t>
      </w:r>
      <w:proofErr w:type="spellEnd"/>
      <w:r w:rsidRPr="004A3655">
        <w:rPr>
          <w:sz w:val="22"/>
          <w:szCs w:val="22"/>
        </w:rPr>
        <w:t xml:space="preserve">. – uvedie sa dĺžka úseku realizovaná po príslušnej kategórii trate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Počet staníc kategórie a/b/c – uvedie sa skutočný počet staníc/zastávok v zmysle príslušnej kategorizácie, v ktorých vlak pravidelne zastavuje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tis. </w:t>
      </w:r>
      <w:proofErr w:type="spellStart"/>
      <w:r w:rsidRPr="004A3655">
        <w:rPr>
          <w:sz w:val="22"/>
          <w:szCs w:val="22"/>
        </w:rPr>
        <w:t>hrtkm</w:t>
      </w:r>
      <w:proofErr w:type="spellEnd"/>
      <w:r w:rsidRPr="004A3655">
        <w:rPr>
          <w:sz w:val="22"/>
          <w:szCs w:val="22"/>
        </w:rPr>
        <w:t xml:space="preserve"> kat. 1 – súčin stĺpcov („hmotnosť“ a „km kat. 1 </w:t>
      </w:r>
      <w:proofErr w:type="spellStart"/>
      <w:r w:rsidRPr="004A3655">
        <w:rPr>
          <w:sz w:val="22"/>
          <w:szCs w:val="22"/>
        </w:rPr>
        <w:t>elektr</w:t>
      </w:r>
      <w:proofErr w:type="spellEnd"/>
      <w:r w:rsidRPr="004A3655">
        <w:rPr>
          <w:sz w:val="22"/>
          <w:szCs w:val="22"/>
        </w:rPr>
        <w:t>.“) / 1000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tis. </w:t>
      </w:r>
      <w:proofErr w:type="spellStart"/>
      <w:r w:rsidRPr="004A3655">
        <w:rPr>
          <w:sz w:val="22"/>
          <w:szCs w:val="22"/>
        </w:rPr>
        <w:t>hrtkm</w:t>
      </w:r>
      <w:proofErr w:type="spellEnd"/>
      <w:r w:rsidRPr="004A3655">
        <w:rPr>
          <w:sz w:val="22"/>
          <w:szCs w:val="22"/>
        </w:rPr>
        <w:t xml:space="preserve"> kat. 2 – súčin stĺpcov („hmotnosť“ a „km kat. 2 </w:t>
      </w:r>
      <w:proofErr w:type="spellStart"/>
      <w:r w:rsidRPr="004A3655">
        <w:rPr>
          <w:sz w:val="22"/>
          <w:szCs w:val="22"/>
        </w:rPr>
        <w:t>neel</w:t>
      </w:r>
      <w:proofErr w:type="spellEnd"/>
      <w:r w:rsidRPr="004A3655">
        <w:rPr>
          <w:sz w:val="22"/>
          <w:szCs w:val="22"/>
        </w:rPr>
        <w:t>.“) / 1000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 xml:space="preserve">tis. </w:t>
      </w:r>
      <w:proofErr w:type="spellStart"/>
      <w:r w:rsidRPr="004A3655">
        <w:rPr>
          <w:sz w:val="22"/>
          <w:szCs w:val="22"/>
        </w:rPr>
        <w:t>hrtkm</w:t>
      </w:r>
      <w:proofErr w:type="spellEnd"/>
      <w:r w:rsidRPr="004A3655">
        <w:rPr>
          <w:sz w:val="22"/>
          <w:szCs w:val="22"/>
        </w:rPr>
        <w:t xml:space="preserve"> kat. 2 </w:t>
      </w:r>
      <w:proofErr w:type="spellStart"/>
      <w:r w:rsidRPr="004A3655">
        <w:rPr>
          <w:sz w:val="22"/>
          <w:szCs w:val="22"/>
        </w:rPr>
        <w:t>elektr</w:t>
      </w:r>
      <w:proofErr w:type="spellEnd"/>
      <w:r w:rsidRPr="004A3655">
        <w:rPr>
          <w:sz w:val="22"/>
          <w:szCs w:val="22"/>
        </w:rPr>
        <w:t xml:space="preserve">. – súčin stĺpcov („hmotnosť“ a „km kat. 2 </w:t>
      </w:r>
      <w:proofErr w:type="spellStart"/>
      <w:r w:rsidRPr="004A3655">
        <w:rPr>
          <w:sz w:val="22"/>
          <w:szCs w:val="22"/>
        </w:rPr>
        <w:t>elektr</w:t>
      </w:r>
      <w:proofErr w:type="spellEnd"/>
      <w:r w:rsidRPr="004A3655">
        <w:rPr>
          <w:sz w:val="22"/>
          <w:szCs w:val="22"/>
        </w:rPr>
        <w:t>.“) / 1000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U1 [EUR] kat. 1 – súčin sadzby za použitie infraštruktúry U1 v príslušnej kategórii a stĺpca „km kat. 1“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U1 [EUR] kat. 2 – súčin sadzby za použitie infraštruktúry U1 v príslušnej kategórii a stĺpca „km kat. 2“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U2 [EUR] kat. 1 – súčin sadzby za použitie infraštruktúry U2 v príslušnej kategórii a stĺpca „km kat. 1“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U2 [EUR] kat. 2 – súčin sadzby za použitie infraštruktúry U2 v príslušnej kategórii a stĺpca „km kat. 2“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U3 [EUR] kat. 1 – súčin sadzby za použitie infraštruktúry U3 v príslušnej kategórii, stĺpca „</w:t>
      </w:r>
      <w:proofErr w:type="spellStart"/>
      <w:r w:rsidRPr="004A3655">
        <w:rPr>
          <w:sz w:val="22"/>
          <w:szCs w:val="22"/>
        </w:rPr>
        <w:t>tis.hrtkm</w:t>
      </w:r>
      <w:proofErr w:type="spellEnd"/>
      <w:r w:rsidRPr="004A3655">
        <w:rPr>
          <w:sz w:val="22"/>
          <w:szCs w:val="22"/>
        </w:rPr>
        <w:t xml:space="preserve"> kat. 1“ a koeficientu za jazdu vozidla nezávislej trakcie na elektrifikovanej trati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U3 [EUR] kat. 1 – súčin sadzby za použitie infraštruktúry U3 v príslušnej kategórii, stĺpca „</w:t>
      </w:r>
      <w:proofErr w:type="spellStart"/>
      <w:r w:rsidRPr="004A3655">
        <w:rPr>
          <w:sz w:val="22"/>
          <w:szCs w:val="22"/>
        </w:rPr>
        <w:t>tis.hrtkm</w:t>
      </w:r>
      <w:proofErr w:type="spellEnd"/>
      <w:r w:rsidRPr="004A3655">
        <w:rPr>
          <w:sz w:val="22"/>
          <w:szCs w:val="22"/>
        </w:rPr>
        <w:t xml:space="preserve"> kat. 2“ a koeficientu za jazdu vozidla nezávislej trakcie na elektrifikovanej trati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za zastavenie U</w:t>
      </w:r>
      <w:r w:rsidRPr="004A3655">
        <w:rPr>
          <w:sz w:val="22"/>
          <w:szCs w:val="22"/>
          <w:vertAlign w:val="subscript"/>
        </w:rPr>
        <w:t xml:space="preserve">sz1 </w:t>
      </w:r>
      <w:r w:rsidRPr="004A3655">
        <w:rPr>
          <w:sz w:val="22"/>
          <w:szCs w:val="22"/>
        </w:rPr>
        <w:t>[EUR] A – súčin sadzby za použitie osobných staníc U</w:t>
      </w:r>
      <w:r w:rsidRPr="004A3655">
        <w:rPr>
          <w:sz w:val="22"/>
          <w:szCs w:val="22"/>
          <w:vertAlign w:val="subscript"/>
        </w:rPr>
        <w:t>sz1</w:t>
      </w:r>
      <w:r w:rsidRPr="004A3655">
        <w:rPr>
          <w:sz w:val="22"/>
          <w:szCs w:val="22"/>
        </w:rPr>
        <w:t xml:space="preserve"> v príslušnej kategórii stanice a typu vlaku a stĺpca „počet staníc kategórie a“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za zastavenie U</w:t>
      </w:r>
      <w:r w:rsidRPr="004A3655">
        <w:rPr>
          <w:sz w:val="22"/>
          <w:szCs w:val="22"/>
          <w:vertAlign w:val="subscript"/>
        </w:rPr>
        <w:t xml:space="preserve">sz1 </w:t>
      </w:r>
      <w:r w:rsidRPr="004A3655">
        <w:rPr>
          <w:sz w:val="22"/>
          <w:szCs w:val="22"/>
        </w:rPr>
        <w:t>[EUR] B – súčin sadzby za použitie osobných staníc U</w:t>
      </w:r>
      <w:r w:rsidRPr="004A3655">
        <w:rPr>
          <w:sz w:val="22"/>
          <w:szCs w:val="22"/>
          <w:vertAlign w:val="subscript"/>
        </w:rPr>
        <w:t>sz1</w:t>
      </w:r>
      <w:r w:rsidRPr="004A3655">
        <w:rPr>
          <w:sz w:val="22"/>
          <w:szCs w:val="22"/>
        </w:rPr>
        <w:t xml:space="preserve"> v príslušnej kategórii stanice a typu vlaku a stĺpca „počet staníc kategórie b“ 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za zastavenie U</w:t>
      </w:r>
      <w:r w:rsidRPr="004A3655">
        <w:rPr>
          <w:sz w:val="22"/>
          <w:szCs w:val="22"/>
          <w:vertAlign w:val="subscript"/>
        </w:rPr>
        <w:t xml:space="preserve">sz1 </w:t>
      </w:r>
      <w:r w:rsidRPr="004A3655">
        <w:rPr>
          <w:sz w:val="22"/>
          <w:szCs w:val="22"/>
        </w:rPr>
        <w:t>[EUR] C – súčin sadzby za použitie osobných staníc U</w:t>
      </w:r>
      <w:r w:rsidRPr="004A3655">
        <w:rPr>
          <w:sz w:val="22"/>
          <w:szCs w:val="22"/>
          <w:vertAlign w:val="subscript"/>
        </w:rPr>
        <w:t>sz1</w:t>
      </w:r>
      <w:r w:rsidRPr="004A3655">
        <w:rPr>
          <w:sz w:val="22"/>
          <w:szCs w:val="22"/>
        </w:rPr>
        <w:t xml:space="preserve"> v príslušnej kategórii stanice a typu vlaku a stĺpca „počet staníc kategórie c“</w:t>
      </w:r>
    </w:p>
    <w:p w:rsidR="000E3B3E" w:rsidRPr="004A3655" w:rsidRDefault="000E3B3E" w:rsidP="004A3655">
      <w:pPr>
        <w:ind w:left="284" w:hanging="284"/>
        <w:rPr>
          <w:sz w:val="22"/>
          <w:szCs w:val="22"/>
          <w:vertAlign w:val="subscript"/>
        </w:rPr>
      </w:pPr>
      <w:r w:rsidRPr="004A3655">
        <w:rPr>
          <w:sz w:val="22"/>
          <w:szCs w:val="22"/>
        </w:rPr>
        <w:t>Poplatok spolu [EUR] – Spolu 1 jazda = súčet poplatkov U1, U2, U3, U</w:t>
      </w:r>
      <w:r w:rsidRPr="004A3655">
        <w:rPr>
          <w:sz w:val="22"/>
          <w:szCs w:val="22"/>
          <w:vertAlign w:val="subscript"/>
        </w:rPr>
        <w:t>sz1</w:t>
      </w:r>
    </w:p>
    <w:p w:rsidR="000E3B3E" w:rsidRPr="004A3655" w:rsidRDefault="000E3B3E" w:rsidP="004A3655">
      <w:pPr>
        <w:ind w:left="284" w:hanging="284"/>
        <w:rPr>
          <w:sz w:val="22"/>
          <w:szCs w:val="22"/>
        </w:rPr>
      </w:pPr>
      <w:r w:rsidRPr="004A3655">
        <w:rPr>
          <w:sz w:val="22"/>
          <w:szCs w:val="22"/>
        </w:rPr>
        <w:t>Poplatok spolu [EUR] – Spolu 1 rok = súčin stĺpca „Spolu 1 jazda“ a stĺpca „počet jázd za rok“</w:t>
      </w:r>
    </w:p>
    <w:p w:rsidR="000E3B3E" w:rsidRPr="004A3655" w:rsidRDefault="000E3B3E" w:rsidP="004A3655">
      <w:pPr>
        <w:ind w:left="284" w:hanging="284"/>
        <w:rPr>
          <w:b/>
          <w:sz w:val="22"/>
          <w:szCs w:val="22"/>
        </w:rPr>
      </w:pPr>
      <w:r w:rsidRPr="004A3655">
        <w:rPr>
          <w:b/>
          <w:sz w:val="22"/>
          <w:szCs w:val="22"/>
        </w:rPr>
        <w:t>Jednotková úhrada za použitie železničnej dopravnej cesty je daná podielom súčtu hodnôt v stĺpci „Spolu 1 rok“ a súčtu hodnôt v stĺpci „</w:t>
      </w:r>
      <w:proofErr w:type="spellStart"/>
      <w:r w:rsidRPr="004A3655">
        <w:rPr>
          <w:b/>
          <w:sz w:val="22"/>
          <w:szCs w:val="22"/>
        </w:rPr>
        <w:t>Vlkm</w:t>
      </w:r>
      <w:proofErr w:type="spellEnd"/>
      <w:r w:rsidRPr="004A3655">
        <w:rPr>
          <w:b/>
          <w:sz w:val="22"/>
          <w:szCs w:val="22"/>
        </w:rPr>
        <w:t xml:space="preserve"> rok“ </w:t>
      </w:r>
    </w:p>
    <w:p w:rsidR="000E3B3E" w:rsidRPr="00D61E6F" w:rsidRDefault="000E3B3E">
      <w:pPr>
        <w:jc w:val="right"/>
      </w:pPr>
    </w:p>
    <w:p w:rsidR="00A66AF4" w:rsidRPr="00D61E6F" w:rsidRDefault="00A66AF4">
      <w:pPr>
        <w:rPr>
          <w:b/>
        </w:rPr>
      </w:pPr>
    </w:p>
    <w:p w:rsidR="00A66AF4" w:rsidRPr="006C5A3E" w:rsidRDefault="00A66AF4" w:rsidP="00F56145">
      <w:pPr>
        <w:spacing w:before="40"/>
        <w:jc w:val="both"/>
        <w:rPr>
          <w:sz w:val="22"/>
          <w:szCs w:val="22"/>
        </w:rPr>
      </w:pPr>
    </w:p>
    <w:sectPr w:rsidR="00A66AF4" w:rsidRPr="006C5A3E" w:rsidSect="000E3B3E">
      <w:headerReference w:type="default" r:id="rId9"/>
      <w:footerReference w:type="default" r:id="rId10"/>
      <w:headerReference w:type="first" r:id="rId11"/>
      <w:pgSz w:w="16838" w:h="11906" w:orient="landscape"/>
      <w:pgMar w:top="1134" w:right="1134" w:bottom="1134" w:left="1134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F80" w:rsidRDefault="001A7F80">
      <w:r>
        <w:separator/>
      </w:r>
    </w:p>
  </w:endnote>
  <w:endnote w:type="continuationSeparator" w:id="0">
    <w:p w:rsidR="001A7F80" w:rsidRDefault="001A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F80" w:rsidRDefault="001A7F80">
      <w:r>
        <w:separator/>
      </w:r>
    </w:p>
  </w:footnote>
  <w:footnote w:type="continuationSeparator" w:id="0">
    <w:p w:rsidR="001A7F80" w:rsidRDefault="001A7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 w15:restartNumberingAfterBreak="0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 w15:restartNumberingAfterBreak="0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 w15:restartNumberingAfterBreak="0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 w15:restartNumberingAfterBreak="0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 w15:restartNumberingAfterBreak="0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 w15:restartNumberingAfterBreak="0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 w15:restartNumberingAfterBreak="0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 w15:restartNumberingAfterBreak="0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 w15:restartNumberingAfterBreak="0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 w15:restartNumberingAfterBreak="0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 w15:restartNumberingAfterBreak="0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4"/>
    <w:rsid w:val="000028EB"/>
    <w:rsid w:val="0000615A"/>
    <w:rsid w:val="00015BA0"/>
    <w:rsid w:val="0004435B"/>
    <w:rsid w:val="000E3B3E"/>
    <w:rsid w:val="001134F2"/>
    <w:rsid w:val="0011722D"/>
    <w:rsid w:val="001411FB"/>
    <w:rsid w:val="00166733"/>
    <w:rsid w:val="0017211D"/>
    <w:rsid w:val="00177ACE"/>
    <w:rsid w:val="00181098"/>
    <w:rsid w:val="0018215F"/>
    <w:rsid w:val="001A024C"/>
    <w:rsid w:val="001A7ED4"/>
    <w:rsid w:val="001A7F80"/>
    <w:rsid w:val="001C6E67"/>
    <w:rsid w:val="0021591E"/>
    <w:rsid w:val="00224AF6"/>
    <w:rsid w:val="0024637E"/>
    <w:rsid w:val="00270C47"/>
    <w:rsid w:val="00271640"/>
    <w:rsid w:val="002740FB"/>
    <w:rsid w:val="00280364"/>
    <w:rsid w:val="002E6E5F"/>
    <w:rsid w:val="002F208E"/>
    <w:rsid w:val="00303DB1"/>
    <w:rsid w:val="00311F51"/>
    <w:rsid w:val="00321F00"/>
    <w:rsid w:val="00382483"/>
    <w:rsid w:val="00383DE7"/>
    <w:rsid w:val="003921CD"/>
    <w:rsid w:val="003B6F79"/>
    <w:rsid w:val="004030F2"/>
    <w:rsid w:val="00406B84"/>
    <w:rsid w:val="004109AB"/>
    <w:rsid w:val="00411622"/>
    <w:rsid w:val="004451D7"/>
    <w:rsid w:val="004605EC"/>
    <w:rsid w:val="004A3655"/>
    <w:rsid w:val="004B45B5"/>
    <w:rsid w:val="004E07BD"/>
    <w:rsid w:val="005003C6"/>
    <w:rsid w:val="00537224"/>
    <w:rsid w:val="005801A4"/>
    <w:rsid w:val="00594290"/>
    <w:rsid w:val="005C582B"/>
    <w:rsid w:val="005C5A5B"/>
    <w:rsid w:val="005E2961"/>
    <w:rsid w:val="006135B5"/>
    <w:rsid w:val="00622C07"/>
    <w:rsid w:val="006300BF"/>
    <w:rsid w:val="006755CE"/>
    <w:rsid w:val="0069113E"/>
    <w:rsid w:val="006C5A3E"/>
    <w:rsid w:val="006E42CA"/>
    <w:rsid w:val="00726242"/>
    <w:rsid w:val="0075047F"/>
    <w:rsid w:val="0076681E"/>
    <w:rsid w:val="007A36EE"/>
    <w:rsid w:val="007B47A3"/>
    <w:rsid w:val="007C07D3"/>
    <w:rsid w:val="007E1FFE"/>
    <w:rsid w:val="007E3F57"/>
    <w:rsid w:val="007F4A10"/>
    <w:rsid w:val="008031CE"/>
    <w:rsid w:val="0081156D"/>
    <w:rsid w:val="008256E3"/>
    <w:rsid w:val="00831D82"/>
    <w:rsid w:val="00860B10"/>
    <w:rsid w:val="00875740"/>
    <w:rsid w:val="008A19C9"/>
    <w:rsid w:val="00903DF4"/>
    <w:rsid w:val="00912C26"/>
    <w:rsid w:val="00936D3E"/>
    <w:rsid w:val="0095633E"/>
    <w:rsid w:val="0096759C"/>
    <w:rsid w:val="00992C9C"/>
    <w:rsid w:val="009A44B8"/>
    <w:rsid w:val="00A05171"/>
    <w:rsid w:val="00A23BB0"/>
    <w:rsid w:val="00A24AD6"/>
    <w:rsid w:val="00A3288F"/>
    <w:rsid w:val="00A42157"/>
    <w:rsid w:val="00A66AF4"/>
    <w:rsid w:val="00A82A09"/>
    <w:rsid w:val="00A85C6D"/>
    <w:rsid w:val="00AC0FD3"/>
    <w:rsid w:val="00AD6A03"/>
    <w:rsid w:val="00AD7D63"/>
    <w:rsid w:val="00B0038A"/>
    <w:rsid w:val="00B12A6E"/>
    <w:rsid w:val="00B322FF"/>
    <w:rsid w:val="00B51B9C"/>
    <w:rsid w:val="00B7081A"/>
    <w:rsid w:val="00B778FF"/>
    <w:rsid w:val="00B77E20"/>
    <w:rsid w:val="00B91EBA"/>
    <w:rsid w:val="00B947ED"/>
    <w:rsid w:val="00B97D80"/>
    <w:rsid w:val="00BB7008"/>
    <w:rsid w:val="00BD54B3"/>
    <w:rsid w:val="00BF3475"/>
    <w:rsid w:val="00BF465E"/>
    <w:rsid w:val="00C010E0"/>
    <w:rsid w:val="00C229C8"/>
    <w:rsid w:val="00C34AF0"/>
    <w:rsid w:val="00C42BA6"/>
    <w:rsid w:val="00C445EB"/>
    <w:rsid w:val="00C44E7E"/>
    <w:rsid w:val="00C77872"/>
    <w:rsid w:val="00C8462E"/>
    <w:rsid w:val="00C92EC5"/>
    <w:rsid w:val="00CC63C2"/>
    <w:rsid w:val="00CC6E15"/>
    <w:rsid w:val="00CF0DFE"/>
    <w:rsid w:val="00D05FD4"/>
    <w:rsid w:val="00D14E60"/>
    <w:rsid w:val="00D17257"/>
    <w:rsid w:val="00D61E6F"/>
    <w:rsid w:val="00D72DBD"/>
    <w:rsid w:val="00D91888"/>
    <w:rsid w:val="00D94E96"/>
    <w:rsid w:val="00DA4162"/>
    <w:rsid w:val="00DC7C0A"/>
    <w:rsid w:val="00E1090F"/>
    <w:rsid w:val="00E12F11"/>
    <w:rsid w:val="00E21FA9"/>
    <w:rsid w:val="00E47F5A"/>
    <w:rsid w:val="00E64F45"/>
    <w:rsid w:val="00E67BEE"/>
    <w:rsid w:val="00E9374C"/>
    <w:rsid w:val="00EA4F4B"/>
    <w:rsid w:val="00EB26A2"/>
    <w:rsid w:val="00ED57AC"/>
    <w:rsid w:val="00EE3D1D"/>
    <w:rsid w:val="00EF05E0"/>
    <w:rsid w:val="00F048AF"/>
    <w:rsid w:val="00F515BA"/>
    <w:rsid w:val="00F56145"/>
    <w:rsid w:val="00F7446B"/>
    <w:rsid w:val="00FA0B1D"/>
    <w:rsid w:val="00FB1320"/>
    <w:rsid w:val="00FB7D88"/>
    <w:rsid w:val="00FD0618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5FF0"/>
  <w15:docId w15:val="{EDD73334-47B2-4164-847C-E919EC3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Zstupntext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CB3584-6151-4AC4-8F25-873F18A9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661</Words>
  <Characters>3772</Characters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2022-02-13T17:29:00Z</dcterms:created>
  <dcterms:modified xsi:type="dcterms:W3CDTF">2022-02-19T17:17:00Z</dcterms:modified>
</cp:coreProperties>
</file>