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6F4" w:rsidRDefault="009E4EC9" w:rsidP="004553A0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>Príloha č.</w:t>
      </w:r>
      <w:r w:rsidR="00121EE6">
        <w:rPr>
          <w:rFonts w:ascii="Arial Narrow" w:hAnsi="Arial Narrow"/>
          <w:b/>
          <w:bCs/>
          <w:color w:val="0070C0"/>
          <w:sz w:val="22"/>
          <w:szCs w:val="22"/>
        </w:rPr>
        <w:t xml:space="preserve"> 1</w:t>
      </w:r>
      <w:r w:rsidR="00E726F4">
        <w:rPr>
          <w:rFonts w:ascii="Arial Narrow" w:hAnsi="Arial Narrow"/>
          <w:b/>
          <w:bCs/>
          <w:color w:val="0070C0"/>
          <w:sz w:val="22"/>
          <w:szCs w:val="22"/>
        </w:rPr>
        <w:t xml:space="preserve"> </w:t>
      </w:r>
      <w:proofErr w:type="spellStart"/>
      <w:r w:rsidR="00E726F4">
        <w:rPr>
          <w:rFonts w:ascii="Arial Narrow" w:hAnsi="Arial Narrow"/>
          <w:b/>
          <w:bCs/>
          <w:color w:val="0070C0"/>
          <w:sz w:val="22"/>
          <w:szCs w:val="22"/>
        </w:rPr>
        <w:t>PpIMPL</w:t>
      </w:r>
      <w:proofErr w:type="spellEnd"/>
    </w:p>
    <w:p w:rsidR="009E4EC9" w:rsidRPr="004553A0" w:rsidRDefault="009E4EC9" w:rsidP="004553A0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9E4EC9" w:rsidRPr="004553A0" w:rsidRDefault="009E4EC9" w:rsidP="00A6769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bookmarkStart w:id="0" w:name="_GoBack"/>
      <w:bookmarkEnd w:id="0"/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Žiadosť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="00D22EF6"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:rsidR="0051010E" w:rsidRPr="004553A0" w:rsidRDefault="0051010E" w:rsidP="00A6769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:rsidR="0051010E" w:rsidRPr="004553A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Základné informácie</w:t>
      </w:r>
    </w:p>
    <w:p w:rsidR="00016A67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komponentu</w:t>
      </w:r>
    </w:p>
    <w:p w:rsidR="0051010E" w:rsidRPr="004553A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Vykonávateľ</w:t>
      </w:r>
    </w:p>
    <w:p w:rsidR="0051010E" w:rsidRPr="004553A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:rsidR="0051010E" w:rsidRPr="004553A0" w:rsidRDefault="0051010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:rsidR="0051010E" w:rsidRPr="004553A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:rsidR="0051010E" w:rsidRPr="004553A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prijímateľa</w:t>
      </w:r>
    </w:p>
    <w:p w:rsidR="0051010E" w:rsidRPr="004553A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Adresa (ulica č., PSČ, obec, krajina</w:t>
      </w:r>
      <w:r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Pr="004553A0">
        <w:rPr>
          <w:rFonts w:ascii="Arial Narrow" w:hAnsi="Arial Narrow"/>
          <w:b/>
          <w:sz w:val="22"/>
          <w:szCs w:val="22"/>
        </w:rPr>
        <w:t>)</w:t>
      </w:r>
    </w:p>
    <w:p w:rsidR="0051010E" w:rsidRDefault="0051010E" w:rsidP="00972053">
      <w:pPr>
        <w:spacing w:line="259" w:lineRule="auto"/>
        <w:rPr>
          <w:ins w:id="1" w:author="Uzivatel" w:date="2022-03-29T10:46:00Z"/>
          <w:rFonts w:ascii="Arial Narrow" w:hAnsi="Arial Narrow"/>
          <w:b/>
          <w:sz w:val="22"/>
          <w:szCs w:val="22"/>
        </w:rPr>
        <w:pPrChange w:id="2" w:author="Uzivatel" w:date="2022-03-29T10:46:00Z">
          <w:pPr>
            <w:spacing w:after="120" w:line="259" w:lineRule="auto"/>
          </w:pPr>
        </w:pPrChange>
      </w:pPr>
      <w:r w:rsidRPr="004553A0">
        <w:rPr>
          <w:rFonts w:ascii="Arial Narrow" w:hAnsi="Arial Narrow"/>
          <w:b/>
          <w:sz w:val="22"/>
          <w:szCs w:val="22"/>
        </w:rPr>
        <w:t>IČO</w:t>
      </w:r>
    </w:p>
    <w:p w:rsidR="00972053" w:rsidRPr="004553A0" w:rsidRDefault="00972053" w:rsidP="00972053">
      <w:pPr>
        <w:spacing w:line="259" w:lineRule="auto"/>
        <w:rPr>
          <w:rFonts w:ascii="Arial Narrow" w:hAnsi="Arial Narrow"/>
          <w:b/>
          <w:sz w:val="22"/>
          <w:szCs w:val="22"/>
        </w:rPr>
        <w:pPrChange w:id="3" w:author="Uzivatel" w:date="2022-03-29T10:46:00Z">
          <w:pPr>
            <w:spacing w:after="120" w:line="259" w:lineRule="auto"/>
          </w:pPr>
        </w:pPrChange>
      </w:pPr>
      <w:ins w:id="4" w:author="Uzivatel" w:date="2022-03-29T10:46:00Z">
        <w:r w:rsidRPr="00533204">
          <w:rPr>
            <w:rFonts w:ascii="Arial Narrow" w:hAnsi="Arial Narrow"/>
            <w:b/>
            <w:sz w:val="22"/>
            <w:szCs w:val="22"/>
          </w:rPr>
          <w:t>Číslo zmluvy PPM</w:t>
        </w:r>
      </w:ins>
    </w:p>
    <w:p w:rsidR="00650863" w:rsidRPr="004553A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:rsidR="003332D0" w:rsidRPr="004553A0" w:rsidRDefault="00650863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Typ (predfinancovanie / zúčtovanie predfinancovania / zálohová platba / zúčtovanie zálohovej platby / </w:t>
      </w:r>
      <w:r w:rsidR="003332D0" w:rsidRPr="004553A0">
        <w:rPr>
          <w:rFonts w:ascii="Arial Narrow" w:hAnsi="Arial Narrow"/>
          <w:b/>
          <w:sz w:val="22"/>
          <w:szCs w:val="22"/>
        </w:rPr>
        <w:t>priebežná platba)</w:t>
      </w:r>
    </w:p>
    <w:p w:rsidR="003332D0" w:rsidRPr="004553A0" w:rsidRDefault="003332D0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súvisiacej žiadosti o platbu (predfinancovanie, zálohová platba)</w:t>
      </w:r>
      <w:r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</w:p>
    <w:p w:rsidR="003332D0" w:rsidRPr="004553A0" w:rsidRDefault="003332D0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predfinancovania / zálohovej platby, ktorá má byť zúčtovaná</w:t>
      </w:r>
    </w:p>
    <w:p w:rsidR="00650863" w:rsidRPr="004553A0" w:rsidRDefault="00650863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Záverečná žiadosť o</w:t>
      </w:r>
      <w:r w:rsidR="002B74F4" w:rsidRPr="004553A0">
        <w:rPr>
          <w:rFonts w:ascii="Arial Narrow" w:hAnsi="Arial Narrow"/>
          <w:b/>
          <w:sz w:val="22"/>
          <w:szCs w:val="22"/>
        </w:rPr>
        <w:t> </w:t>
      </w:r>
      <w:r w:rsidRPr="004553A0">
        <w:rPr>
          <w:rFonts w:ascii="Arial Narrow" w:hAnsi="Arial Narrow"/>
          <w:b/>
          <w:sz w:val="22"/>
          <w:szCs w:val="22"/>
        </w:rPr>
        <w:t>platbu</w:t>
      </w:r>
      <w:r w:rsidR="002B74F4" w:rsidRPr="004553A0">
        <w:rPr>
          <w:rFonts w:ascii="Arial Narrow" w:hAnsi="Arial Narrow"/>
          <w:b/>
          <w:sz w:val="22"/>
          <w:szCs w:val="22"/>
        </w:rPr>
        <w:t xml:space="preserve"> (rozumie sa posledná žiadosť o platbu, ktorú plánuje prijímateľ predložiť prijímateľovi)</w:t>
      </w:r>
      <w:r w:rsidRPr="004553A0">
        <w:rPr>
          <w:rFonts w:ascii="Arial Narrow" w:hAnsi="Arial Narrow"/>
          <w:b/>
          <w:sz w:val="22"/>
          <w:szCs w:val="22"/>
        </w:rPr>
        <w:t xml:space="preserve"> (áno / nie)</w:t>
      </w:r>
      <w:r w:rsidR="00F70267">
        <w:rPr>
          <w:rStyle w:val="Odkaznapoznmkupodiarou"/>
          <w:rFonts w:ascii="Arial Narrow" w:hAnsi="Arial Narrow"/>
          <w:b/>
          <w:sz w:val="22"/>
          <w:szCs w:val="22"/>
        </w:rPr>
        <w:footnoteReference w:id="3"/>
      </w:r>
      <w:r w:rsidR="002B74F4" w:rsidRPr="004553A0">
        <w:rPr>
          <w:rFonts w:ascii="Arial Narrow" w:hAnsi="Arial Narrow"/>
          <w:b/>
          <w:sz w:val="22"/>
          <w:szCs w:val="22"/>
        </w:rPr>
        <w:t xml:space="preserve"> </w:t>
      </w:r>
    </w:p>
    <w:p w:rsidR="005E61AA" w:rsidRPr="004553A0" w:rsidRDefault="00DD2B17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Prehľad vykázaných výdavkov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Celková</w:t>
      </w:r>
      <w:r w:rsidR="00405874" w:rsidRPr="004553A0">
        <w:rPr>
          <w:rFonts w:ascii="Arial Narrow" w:hAnsi="Arial Narrow"/>
          <w:b/>
          <w:sz w:val="22"/>
          <w:szCs w:val="22"/>
        </w:rPr>
        <w:t xml:space="preserve"> suma vykázaných výdavkov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Nárokovaná suma zo zdroja štátny rozpočet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Ostatné nenárokované výdavky</w:t>
      </w:r>
    </w:p>
    <w:p w:rsidR="005E61AA" w:rsidRPr="004553A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ab/>
      </w:r>
      <w:r w:rsidR="00DD2B17" w:rsidRPr="004553A0">
        <w:rPr>
          <w:rFonts w:ascii="Arial Narrow" w:hAnsi="Arial Narrow"/>
          <w:b/>
          <w:sz w:val="22"/>
          <w:szCs w:val="22"/>
        </w:rPr>
        <w:t>z</w:t>
      </w:r>
      <w:r w:rsidRPr="004553A0">
        <w:rPr>
          <w:rFonts w:ascii="Arial Narrow" w:hAnsi="Arial Narrow"/>
          <w:b/>
          <w:sz w:val="22"/>
          <w:szCs w:val="22"/>
        </w:rPr>
        <w:t xml:space="preserve"> toho </w:t>
      </w:r>
      <w:r w:rsidR="00DD2B17" w:rsidRPr="004553A0">
        <w:rPr>
          <w:rFonts w:ascii="Arial Narrow" w:hAnsi="Arial Narrow"/>
          <w:b/>
          <w:sz w:val="22"/>
          <w:szCs w:val="22"/>
        </w:rPr>
        <w:t>iné zdroje EÚ</w:t>
      </w:r>
    </w:p>
    <w:p w:rsidR="00DD2B17" w:rsidRPr="004553A0" w:rsidRDefault="00DD2B17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ab/>
        <w:t>z toho iné zdroje verejné</w:t>
      </w:r>
    </w:p>
    <w:p w:rsidR="0051010E" w:rsidRPr="004553A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 xml:space="preserve">Zoznam </w:t>
      </w:r>
      <w:r w:rsidR="00DD2B17" w:rsidRPr="004553A0">
        <w:rPr>
          <w:rFonts w:ascii="Arial Narrow" w:hAnsi="Arial Narrow"/>
          <w:b/>
          <w:caps/>
          <w:sz w:val="22"/>
          <w:szCs w:val="22"/>
        </w:rPr>
        <w:t>nárokovaných</w:t>
      </w:r>
      <w:r w:rsidRPr="004553A0">
        <w:rPr>
          <w:rFonts w:ascii="Arial Narrow" w:hAnsi="Arial Narrow"/>
          <w:b/>
          <w:caps/>
          <w:sz w:val="22"/>
          <w:szCs w:val="22"/>
        </w:rPr>
        <w:t xml:space="preserve"> výdavkov</w:t>
      </w:r>
    </w:p>
    <w:p w:rsidR="00C6430B" w:rsidRPr="004553A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výdavku</w:t>
      </w:r>
    </w:p>
    <w:p w:rsidR="00A76312" w:rsidRPr="004553A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dokladu</w:t>
      </w:r>
    </w:p>
    <w:p w:rsidR="00C6430B" w:rsidRPr="004553A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Dátum úhrady</w:t>
      </w:r>
    </w:p>
    <w:p w:rsidR="00C6430B" w:rsidRPr="004553A0" w:rsidRDefault="00C6430B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Druh výdavku</w:t>
      </w:r>
    </w:p>
    <w:p w:rsidR="000B70F6" w:rsidRPr="004553A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Ekonomická klasifikácia</w:t>
      </w:r>
    </w:p>
    <w:p w:rsidR="000B70F6" w:rsidRPr="004553A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Funkčná klasifikácia</w:t>
      </w:r>
    </w:p>
    <w:p w:rsidR="00C17738" w:rsidRPr="004553A0" w:rsidRDefault="00C17738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Najnižšia úroveň programovej štruktúry</w:t>
      </w:r>
    </w:p>
    <w:p w:rsidR="00A76312" w:rsidRPr="004553A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</w:t>
      </w:r>
      <w:r w:rsidR="00A76312" w:rsidRPr="004553A0">
        <w:rPr>
          <w:rFonts w:ascii="Arial Narrow" w:hAnsi="Arial Narrow"/>
          <w:b/>
          <w:sz w:val="22"/>
          <w:szCs w:val="22"/>
        </w:rPr>
        <w:t>uma zo zdroja Plán obnovy a</w:t>
      </w:r>
      <w:r w:rsidRPr="004553A0">
        <w:rPr>
          <w:rFonts w:ascii="Arial Narrow" w:hAnsi="Arial Narrow"/>
          <w:b/>
          <w:sz w:val="22"/>
          <w:szCs w:val="22"/>
        </w:rPr>
        <w:t> </w:t>
      </w:r>
      <w:r w:rsidR="00A76312" w:rsidRPr="004553A0">
        <w:rPr>
          <w:rFonts w:ascii="Arial Narrow" w:hAnsi="Arial Narrow"/>
          <w:b/>
          <w:sz w:val="22"/>
          <w:szCs w:val="22"/>
        </w:rPr>
        <w:t>odolnosti</w:t>
      </w:r>
    </w:p>
    <w:p w:rsidR="000B70F6" w:rsidRPr="004553A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:rsidR="000B70F6" w:rsidRPr="004553A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zo zdroja štátny rozpočet</w:t>
      </w:r>
    </w:p>
    <w:p w:rsidR="00A76312" w:rsidRPr="004553A0" w:rsidRDefault="00A76312" w:rsidP="00A67698">
      <w:pPr>
        <w:spacing w:line="259" w:lineRule="auto"/>
        <w:ind w:left="708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z toho suma bez DPH</w:t>
      </w:r>
    </w:p>
    <w:p w:rsidR="00A76312" w:rsidRPr="004553A0" w:rsidRDefault="00A76312" w:rsidP="00A67698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z toho DPH</w:t>
      </w:r>
    </w:p>
    <w:p w:rsidR="00650863" w:rsidRPr="004553A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dokladov odôvodňujúcich vykázané výdavky</w:t>
      </w:r>
    </w:p>
    <w:p w:rsidR="00650863" w:rsidRPr="004553A0" w:rsidRDefault="00C21435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dokladu</w:t>
      </w:r>
    </w:p>
    <w:p w:rsidR="00C21435" w:rsidRPr="004553A0" w:rsidRDefault="00C21435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lastRenderedPageBreak/>
        <w:t>Číslo dokladu</w:t>
      </w:r>
    </w:p>
    <w:p w:rsidR="00C21435" w:rsidRPr="004553A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</w:t>
      </w:r>
      <w:r w:rsidR="00C21435" w:rsidRPr="004553A0">
        <w:rPr>
          <w:rFonts w:ascii="Arial Narrow" w:hAnsi="Arial Narrow"/>
          <w:b/>
          <w:sz w:val="22"/>
          <w:szCs w:val="22"/>
        </w:rPr>
        <w:t>odávateľ</w:t>
      </w:r>
      <w:r w:rsidRPr="004553A0">
        <w:rPr>
          <w:rFonts w:ascii="Arial Narrow" w:hAnsi="Arial Narrow"/>
          <w:b/>
          <w:sz w:val="22"/>
          <w:szCs w:val="22"/>
        </w:rPr>
        <w:t xml:space="preserve"> (názov, IČO)</w:t>
      </w:r>
    </w:p>
    <w:p w:rsidR="00403C5C" w:rsidRPr="004553A0" w:rsidRDefault="00403C5C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Subdodávateľ (názov, IČO)</w:t>
      </w:r>
    </w:p>
    <w:p w:rsidR="00403C5C" w:rsidRPr="004553A0" w:rsidRDefault="00A3337F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Konečný užívateľ výhod</w:t>
      </w:r>
      <w:r w:rsidR="005E28DE" w:rsidRPr="004553A0">
        <w:rPr>
          <w:rFonts w:ascii="Arial Narrow" w:hAnsi="Arial Narrow"/>
          <w:b/>
          <w:sz w:val="22"/>
          <w:szCs w:val="22"/>
        </w:rPr>
        <w:t xml:space="preserve"> dodávateľa</w:t>
      </w:r>
      <w:r w:rsidRPr="004553A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:rsidR="00F95ADC" w:rsidRPr="004553A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zmluvy</w:t>
      </w:r>
    </w:p>
    <w:p w:rsidR="000B70F6" w:rsidRPr="004553A0" w:rsidRDefault="000B70F6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:rsidR="00650863" w:rsidRPr="004553A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príloh</w:t>
      </w:r>
    </w:p>
    <w:p w:rsidR="00650863" w:rsidRPr="004553A0" w:rsidRDefault="00650863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XXX</w:t>
      </w:r>
    </w:p>
    <w:p w:rsidR="00650863" w:rsidRPr="004553A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čestné vyhlásenie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Čestne vyhlasujem, že všetky údaje uvedené v tejto žiadosti o platbu sú pravdivé, úplné, </w:t>
      </w:r>
      <w:r w:rsidR="000523B5" w:rsidRPr="004553A0">
        <w:rPr>
          <w:rFonts w:ascii="Arial Narrow" w:hAnsi="Arial Narrow"/>
          <w:b/>
          <w:sz w:val="22"/>
          <w:szCs w:val="22"/>
        </w:rPr>
        <w:t xml:space="preserve">spoľahlivé </w:t>
      </w:r>
      <w:r w:rsidRPr="004553A0">
        <w:rPr>
          <w:rFonts w:ascii="Arial Narrow" w:hAnsi="Arial Narrow"/>
          <w:b/>
          <w:sz w:val="22"/>
          <w:szCs w:val="22"/>
        </w:rPr>
        <w:t>a</w:t>
      </w:r>
      <w:r w:rsidR="000523B5" w:rsidRPr="004553A0">
        <w:rPr>
          <w:rFonts w:ascii="Arial Narrow" w:hAnsi="Arial Narrow"/>
          <w:b/>
          <w:sz w:val="22"/>
          <w:szCs w:val="22"/>
        </w:rPr>
        <w:t> </w:t>
      </w:r>
      <w:r w:rsidRPr="004553A0">
        <w:rPr>
          <w:rFonts w:ascii="Arial Narrow" w:hAnsi="Arial Narrow"/>
          <w:b/>
          <w:sz w:val="22"/>
          <w:szCs w:val="22"/>
        </w:rPr>
        <w:t>že</w:t>
      </w:r>
      <w:r w:rsidR="000523B5" w:rsidRPr="004553A0">
        <w:rPr>
          <w:rFonts w:ascii="Arial Narrow" w:hAnsi="Arial Narrow"/>
          <w:b/>
          <w:sz w:val="22"/>
          <w:szCs w:val="22"/>
        </w:rPr>
        <w:t>*</w:t>
      </w:r>
      <w:r w:rsidRPr="004553A0">
        <w:rPr>
          <w:rFonts w:ascii="Arial Narrow" w:hAnsi="Arial Narrow"/>
          <w:b/>
          <w:sz w:val="22"/>
          <w:szCs w:val="22"/>
        </w:rPr>
        <w:t>: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1. nárokovaná suma zodpovedá údajom uvedeným v účtovných dokladoch, je matematicky správna a vychádza z účtovníctva prijímateľa,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2. oprávnené výdavky boli skutočne realizované v rámci obdobia oprávnenosti (v prípade zálohovej platby sa začala realizácia projektu),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3. nárokovaná suma je v súlade s ustanoveniami zmluvy o poskytnutí prostriedkov mechanizmu,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4. pravidlá štátnej pomoci, verejného obstarávania, ochrany životného prost</w:t>
      </w:r>
      <w:r w:rsidR="00063708" w:rsidRPr="004553A0">
        <w:rPr>
          <w:rFonts w:ascii="Arial Narrow" w:hAnsi="Arial Narrow"/>
          <w:b/>
          <w:sz w:val="22"/>
          <w:szCs w:val="22"/>
        </w:rPr>
        <w:t xml:space="preserve">redia (dodržaný princíp DNSH), </w:t>
      </w:r>
      <w:r w:rsidRPr="004553A0">
        <w:rPr>
          <w:rFonts w:ascii="Arial Narrow" w:hAnsi="Arial Narrow"/>
          <w:b/>
          <w:sz w:val="22"/>
          <w:szCs w:val="22"/>
        </w:rPr>
        <w:t xml:space="preserve">princíp </w:t>
      </w:r>
      <w:r w:rsidR="00063708" w:rsidRPr="004553A0">
        <w:rPr>
          <w:rFonts w:ascii="Arial Narrow" w:hAnsi="Arial Narrow"/>
          <w:b/>
          <w:sz w:val="22"/>
          <w:szCs w:val="22"/>
        </w:rPr>
        <w:t>zákazu dvojitého financovania, a r</w:t>
      </w:r>
      <w:r w:rsidRPr="004553A0">
        <w:rPr>
          <w:rFonts w:ascii="Arial Narrow" w:hAnsi="Arial Narrow"/>
          <w:b/>
          <w:sz w:val="22"/>
          <w:szCs w:val="22"/>
        </w:rPr>
        <w:t>ovnosti príležitostí bol dodržaný,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5. fyzický a finančný pokrok podlieha monitorovaniu vrátane overenia na mieste,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6. požiadavky na publicitu projektu boli dodržané v súlade s ustanoveniami zmluvy o poskytnutí prostriedkov mechanizmu,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7. originály dokumentácie k platbe, definované v zozname príloh sú v mojej/našej držbe, náležite opečiatkované, podpísané a prístupné na konzultovanie pre účely kontroly a sú riadne zaznamenané účtovným zápisom v účtovníctve v zmysle zákona č. 431/2002 Z. z. o účtovníctve v znení neskorších predpisov.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Som si vedomá/vedomý skutočnosti, že v prípade nesplnenia podmienok zmluvy o poskytnutí prostriedkov mechanizmu a/alebo v prípade nesprávne nárokovaných prostriedkov mechanizmu v tejto žiadosti o platbu prostriedky mechanizmu nebudú vyplatené, budú vyplatené v upravenej výške alebo bude vyžiadané vrátenie neoprávnene vyplatených prostriedkov mechanizmu.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Som si vedomá/vedomý právnych dôsledkov nepravdivého vyhlásenia o skutočnostiach uvedených v tejto žiadosti o platbu, vrátane prípadných trestnoprávnych dôsledkov (najmä ustanovenia § 221 - Podvod, § 225 – Subvenčný podvod, § 261 – Poškodzovanie finančných záujmov Európskej únie Trestného zákona).</w:t>
      </w: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</w:p>
    <w:p w:rsidR="0051582D" w:rsidRPr="004553A0" w:rsidRDefault="0051582D" w:rsidP="004553A0">
      <w:pPr>
        <w:spacing w:line="259" w:lineRule="auto"/>
        <w:jc w:val="both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Bez zbytočného odkladu budem písomne informovať o všetkých zmenách, ktoré sa týkajú vyššie uvedených údajov a skutočností a/alebo akýchkoľvek iných zmenách, ktoré majú alebo by mohli mať vplyv na plnenie podmienok zmluvy o poskytnutí prostriedkov mechanizmu a/alebo vyplatenie prostriedkov mechanizmu alebo ich častí.</w:t>
      </w:r>
    </w:p>
    <w:p w:rsidR="00650863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650863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DB52DD" w:rsidRPr="004553A0">
        <w:rPr>
          <w:rFonts w:ascii="Arial Narrow" w:hAnsi="Arial Narrow"/>
          <w:b/>
          <w:sz w:val="22"/>
          <w:szCs w:val="22"/>
        </w:rPr>
        <w:t>prijímateľa / sprostre</w:t>
      </w:r>
      <w:r w:rsidR="009F1536" w:rsidRPr="004553A0">
        <w:rPr>
          <w:rFonts w:ascii="Arial Narrow" w:hAnsi="Arial Narrow"/>
          <w:b/>
          <w:sz w:val="22"/>
          <w:szCs w:val="22"/>
        </w:rPr>
        <w:t>d</w:t>
      </w:r>
      <w:r w:rsidR="00DB52DD" w:rsidRPr="004553A0">
        <w:rPr>
          <w:rFonts w:ascii="Arial Narrow" w:hAnsi="Arial Narrow"/>
          <w:b/>
          <w:sz w:val="22"/>
          <w:szCs w:val="22"/>
        </w:rPr>
        <w:t>kovateľa</w:t>
      </w:r>
    </w:p>
    <w:p w:rsidR="00161BDD" w:rsidRPr="004553A0" w:rsidRDefault="00161BDD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15224A" w:rsidRPr="004553A0" w:rsidRDefault="00650863" w:rsidP="0022493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:rsidR="000523B5" w:rsidRPr="004553A0" w:rsidRDefault="000523B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:rsidR="0015224A" w:rsidRDefault="000523B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*uplatní sa primerane podľa zvoleného systému financovania a s ohľadom na právny titul poskytnutia prostriedkov mechanizmu (osobitný zákon/zmluva a iné) </w:t>
      </w:r>
    </w:p>
    <w:p w:rsidR="00D04363" w:rsidRDefault="00D04363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:rsidR="00D04363" w:rsidRDefault="00D04363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:rsidR="00D04363" w:rsidRDefault="00D04363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:rsidR="00D04363" w:rsidRDefault="00D04363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D04363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010" w:rsidRDefault="00940010" w:rsidP="006F17EA">
      <w:r>
        <w:separator/>
      </w:r>
    </w:p>
  </w:endnote>
  <w:endnote w:type="continuationSeparator" w:id="0">
    <w:p w:rsidR="00940010" w:rsidRDefault="00940010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972053">
      <w:rPr>
        <w:rFonts w:cs="Arial"/>
        <w:noProof/>
        <w:szCs w:val="16"/>
      </w:rPr>
      <w:t>3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010" w:rsidRDefault="00940010" w:rsidP="006F17EA">
      <w:r>
        <w:separator/>
      </w:r>
    </w:p>
  </w:footnote>
  <w:footnote w:type="continuationSeparator" w:id="0">
    <w:p w:rsidR="00940010" w:rsidRDefault="00940010" w:rsidP="006F17EA">
      <w:r>
        <w:continuationSeparator/>
      </w:r>
    </w:p>
  </w:footnote>
  <w:footnote w:id="1">
    <w:p w:rsidR="00940010" w:rsidRPr="00A67698" w:rsidRDefault="00940010" w:rsidP="0051010E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2">
    <w:p w:rsidR="00940010" w:rsidRPr="00A67698" w:rsidRDefault="00940010" w:rsidP="003332D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</w:t>
      </w:r>
      <w:r w:rsidRPr="00A67698">
        <w:rPr>
          <w:rFonts w:ascii="Arial Narrow" w:hAnsi="Arial Narrow"/>
        </w:rPr>
        <w:t>Napr. ak ide o zúčtovanie predfina</w:t>
      </w:r>
      <w:r>
        <w:rPr>
          <w:rFonts w:ascii="Arial Narrow" w:hAnsi="Arial Narrow"/>
        </w:rPr>
        <w:t>n</w:t>
      </w:r>
      <w:r w:rsidRPr="00A67698">
        <w:rPr>
          <w:rFonts w:ascii="Arial Narrow" w:hAnsi="Arial Narrow"/>
        </w:rPr>
        <w:t>covania alebo zúčtovanie zálohovej platby</w:t>
      </w:r>
    </w:p>
  </w:footnote>
  <w:footnote w:id="3">
    <w:p w:rsidR="00F70267" w:rsidRDefault="00F70267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016" w:rsidRDefault="00A57016" w:rsidP="00A57016">
    <w:pPr>
      <w:pStyle w:val="Hlavika"/>
    </w:pPr>
    <w:r w:rsidRPr="00BA4B50">
      <w:rPr>
        <w:noProof/>
      </w:rPr>
      <w:drawing>
        <wp:anchor distT="0" distB="0" distL="114300" distR="114300" simplePos="0" relativeHeight="251659264" behindDoc="1" locked="0" layoutInCell="1" allowOverlap="1" wp14:anchorId="3F440167" wp14:editId="2EF6B0D3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zivatel">
    <w15:presenceInfo w15:providerId="None" w15:userId="Uzivat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5BAD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87102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72053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B76B7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4363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26F4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894D4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BAE0F-FF39-4804-BAA3-16C54827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Uzivatel</cp:lastModifiedBy>
  <cp:revision>13</cp:revision>
  <dcterms:created xsi:type="dcterms:W3CDTF">2021-11-09T06:19:00Z</dcterms:created>
  <dcterms:modified xsi:type="dcterms:W3CDTF">2022-03-29T08:46:00Z</dcterms:modified>
</cp:coreProperties>
</file>