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6F4" w:rsidRDefault="009E4EC9" w:rsidP="004553A0">
      <w:pPr>
        <w:spacing w:line="259" w:lineRule="auto"/>
        <w:rPr>
          <w:rFonts w:ascii="Arial Narrow" w:hAnsi="Arial Narrow"/>
          <w:b/>
          <w:bCs/>
          <w:color w:val="0070C0"/>
          <w:sz w:val="22"/>
          <w:szCs w:val="22"/>
        </w:rPr>
      </w:pPr>
      <w:r w:rsidRPr="004553A0">
        <w:rPr>
          <w:rFonts w:ascii="Arial Narrow" w:hAnsi="Arial Narrow"/>
          <w:b/>
          <w:bCs/>
          <w:color w:val="0070C0"/>
          <w:sz w:val="22"/>
          <w:szCs w:val="22"/>
        </w:rPr>
        <w:t xml:space="preserve">Príloha </w:t>
      </w:r>
      <w:r w:rsidR="00121EE6">
        <w:rPr>
          <w:rFonts w:ascii="Arial Narrow" w:hAnsi="Arial Narrow"/>
          <w:b/>
          <w:bCs/>
          <w:color w:val="0070C0"/>
          <w:sz w:val="22"/>
          <w:szCs w:val="22"/>
        </w:rPr>
        <w:t>1</w:t>
      </w:r>
      <w:r w:rsidR="00705D1B">
        <w:rPr>
          <w:rFonts w:ascii="Arial Narrow" w:hAnsi="Arial Narrow"/>
          <w:b/>
          <w:bCs/>
          <w:color w:val="0070C0"/>
          <w:sz w:val="22"/>
          <w:szCs w:val="22"/>
        </w:rPr>
        <w:t>a</w:t>
      </w:r>
      <w:bookmarkStart w:id="0" w:name="_GoBack"/>
      <w:bookmarkEnd w:id="0"/>
    </w:p>
    <w:p w:rsidR="009E4EC9" w:rsidRPr="004553A0" w:rsidRDefault="009E4EC9" w:rsidP="004553A0">
      <w:pPr>
        <w:spacing w:line="259" w:lineRule="auto"/>
        <w:rPr>
          <w:rFonts w:ascii="Arial Narrow" w:hAnsi="Arial Narrow"/>
          <w:b/>
          <w:bCs/>
          <w:color w:val="0070C0"/>
          <w:sz w:val="22"/>
          <w:szCs w:val="22"/>
        </w:rPr>
      </w:pPr>
      <w:r w:rsidRPr="004553A0">
        <w:rPr>
          <w:rFonts w:ascii="Arial Narrow" w:hAnsi="Arial Narrow"/>
          <w:b/>
          <w:bCs/>
          <w:color w:val="0070C0"/>
          <w:sz w:val="22"/>
          <w:szCs w:val="22"/>
        </w:rPr>
        <w:tab/>
      </w:r>
    </w:p>
    <w:p w:rsidR="009E4EC9" w:rsidRPr="004553A0" w:rsidRDefault="009E4EC9" w:rsidP="00A67698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2"/>
          <w:szCs w:val="22"/>
          <w:lang w:val="en-GB"/>
        </w:rPr>
      </w:pPr>
      <w:proofErr w:type="spellStart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>Žiadosť</w:t>
      </w:r>
      <w:proofErr w:type="spellEnd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 xml:space="preserve"> o </w:t>
      </w:r>
      <w:proofErr w:type="spellStart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>platbu</w:t>
      </w:r>
      <w:proofErr w:type="spellEnd"/>
      <w:r w:rsidR="00D22EF6" w:rsidRPr="004553A0">
        <w:rPr>
          <w:rFonts w:ascii="Arial Narrow" w:hAnsi="Arial Narrow"/>
          <w:b/>
          <w:bCs/>
          <w:sz w:val="22"/>
          <w:szCs w:val="22"/>
          <w:lang w:val="en-GB"/>
        </w:rPr>
        <w:t xml:space="preserve"> </w:t>
      </w:r>
      <w:r w:rsidRPr="004553A0">
        <w:rPr>
          <w:rFonts w:ascii="Arial Narrow" w:hAnsi="Arial Narrow"/>
          <w:b/>
          <w:bCs/>
          <w:sz w:val="22"/>
          <w:szCs w:val="22"/>
          <w:lang w:val="en-GB"/>
        </w:rPr>
        <w:t xml:space="preserve">– </w:t>
      </w:r>
      <w:proofErr w:type="spellStart"/>
      <w:r w:rsidRPr="004553A0">
        <w:rPr>
          <w:rFonts w:ascii="Arial Narrow" w:hAnsi="Arial Narrow"/>
          <w:b/>
          <w:bCs/>
          <w:sz w:val="22"/>
          <w:szCs w:val="22"/>
          <w:lang w:val="en-GB"/>
        </w:rPr>
        <w:t>vzor</w:t>
      </w:r>
      <w:proofErr w:type="spellEnd"/>
    </w:p>
    <w:p w:rsidR="0051010E" w:rsidRPr="004553A0" w:rsidRDefault="0051010E" w:rsidP="00A67698">
      <w:pP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2"/>
          <w:szCs w:val="22"/>
          <w:lang w:val="en-GB"/>
        </w:rPr>
      </w:pPr>
    </w:p>
    <w:p w:rsidR="0051010E" w:rsidRPr="004553A0" w:rsidRDefault="0051010E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Základné informácie</w:t>
      </w:r>
    </w:p>
    <w:p w:rsidR="00016A67" w:rsidRPr="004553A0" w:rsidRDefault="00650863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komponentu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Vykonávateľ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opatrenia (investícia/reforma/projekt)</w:t>
      </w:r>
    </w:p>
    <w:p w:rsidR="0051010E" w:rsidRPr="004553A0" w:rsidRDefault="0051010E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opatrenia (investícia/reforma/projekt)</w:t>
      </w:r>
    </w:p>
    <w:p w:rsidR="0051010E" w:rsidRPr="004553A0" w:rsidRDefault="0051010E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Identifikácia prijímateľa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prijímateľa</w:t>
      </w:r>
    </w:p>
    <w:p w:rsidR="0051010E" w:rsidRPr="004553A0" w:rsidRDefault="0051010E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Adresa (ulica č., PSČ, obec, krajina</w:t>
      </w:r>
      <w:r w:rsidRPr="004553A0">
        <w:rPr>
          <w:rStyle w:val="Odkaznapoznmkupodiarou"/>
          <w:rFonts w:ascii="Arial Narrow" w:hAnsi="Arial Narrow"/>
          <w:b/>
          <w:sz w:val="22"/>
          <w:szCs w:val="22"/>
        </w:rPr>
        <w:footnoteReference w:id="1"/>
      </w:r>
      <w:r w:rsidRPr="004553A0">
        <w:rPr>
          <w:rFonts w:ascii="Arial Narrow" w:hAnsi="Arial Narrow"/>
          <w:b/>
          <w:sz w:val="22"/>
          <w:szCs w:val="22"/>
        </w:rPr>
        <w:t>)</w:t>
      </w:r>
    </w:p>
    <w:p w:rsidR="0051010E" w:rsidRDefault="0051010E" w:rsidP="0008683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IČO</w:t>
      </w:r>
    </w:p>
    <w:p w:rsidR="00972053" w:rsidRPr="004553A0" w:rsidRDefault="00972053" w:rsidP="0008683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533204">
        <w:rPr>
          <w:rFonts w:ascii="Arial Narrow" w:hAnsi="Arial Narrow"/>
          <w:b/>
          <w:sz w:val="22"/>
          <w:szCs w:val="22"/>
        </w:rPr>
        <w:t>Číslo zmluvy PPM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Identifikácia žiadosti o platbu</w:t>
      </w:r>
    </w:p>
    <w:p w:rsidR="003332D0" w:rsidRPr="004553A0" w:rsidRDefault="00650863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Typ (predfinancovanie / zúčtovanie predfinancovania / zálohová platba / zúčtovanie zálohovej platby / </w:t>
      </w:r>
      <w:r w:rsidR="003332D0" w:rsidRPr="004553A0">
        <w:rPr>
          <w:rFonts w:ascii="Arial Narrow" w:hAnsi="Arial Narrow"/>
          <w:b/>
          <w:sz w:val="22"/>
          <w:szCs w:val="22"/>
        </w:rPr>
        <w:t>priebežná platba</w:t>
      </w:r>
      <w:r w:rsidR="00667A55">
        <w:rPr>
          <w:rFonts w:ascii="Arial Narrow" w:hAnsi="Arial Narrow"/>
          <w:b/>
          <w:sz w:val="22"/>
          <w:szCs w:val="22"/>
        </w:rPr>
        <w:t xml:space="preserve"> / refundácia</w:t>
      </w:r>
      <w:r w:rsidR="003332D0" w:rsidRPr="004553A0">
        <w:rPr>
          <w:rFonts w:ascii="Arial Narrow" w:hAnsi="Arial Narrow"/>
          <w:b/>
          <w:sz w:val="22"/>
          <w:szCs w:val="22"/>
        </w:rPr>
        <w:t>)</w:t>
      </w:r>
    </w:p>
    <w:p w:rsidR="003332D0" w:rsidRPr="004553A0" w:rsidRDefault="003332D0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súvisiacej žiadosti o platbu (predfinancovanie, zálohová platba)</w:t>
      </w:r>
      <w:r w:rsidRPr="004553A0">
        <w:rPr>
          <w:rStyle w:val="Odkaznapoznmkupodiarou"/>
          <w:rFonts w:ascii="Arial Narrow" w:hAnsi="Arial Narrow"/>
          <w:b/>
          <w:sz w:val="22"/>
          <w:szCs w:val="22"/>
        </w:rPr>
        <w:footnoteReference w:id="2"/>
      </w:r>
    </w:p>
    <w:p w:rsidR="003332D0" w:rsidRPr="004553A0" w:rsidRDefault="003332D0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Suma </w:t>
      </w:r>
      <w:proofErr w:type="spellStart"/>
      <w:r w:rsidRPr="004553A0">
        <w:rPr>
          <w:rFonts w:ascii="Arial Narrow" w:hAnsi="Arial Narrow"/>
          <w:b/>
          <w:sz w:val="22"/>
          <w:szCs w:val="22"/>
        </w:rPr>
        <w:t>predfinancovania</w:t>
      </w:r>
      <w:proofErr w:type="spellEnd"/>
      <w:r w:rsidRPr="004553A0">
        <w:rPr>
          <w:rFonts w:ascii="Arial Narrow" w:hAnsi="Arial Narrow"/>
          <w:b/>
          <w:sz w:val="22"/>
          <w:szCs w:val="22"/>
        </w:rPr>
        <w:t xml:space="preserve"> / zálohovej platby</w:t>
      </w:r>
      <w:r w:rsidR="0029278A">
        <w:rPr>
          <w:rFonts w:ascii="Arial Narrow" w:hAnsi="Arial Narrow"/>
          <w:b/>
          <w:sz w:val="22"/>
          <w:szCs w:val="22"/>
        </w:rPr>
        <w:t xml:space="preserve"> / refundácie</w:t>
      </w:r>
      <w:r w:rsidRPr="004553A0">
        <w:rPr>
          <w:rFonts w:ascii="Arial Narrow" w:hAnsi="Arial Narrow"/>
          <w:b/>
          <w:sz w:val="22"/>
          <w:szCs w:val="22"/>
        </w:rPr>
        <w:t>, ktorá má byť zúčtovaná</w:t>
      </w:r>
    </w:p>
    <w:p w:rsidR="00650863" w:rsidRPr="004553A0" w:rsidRDefault="00650863" w:rsidP="003332D0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Záverečná žiadosť o</w:t>
      </w:r>
      <w:r w:rsidR="002B74F4" w:rsidRPr="004553A0">
        <w:rPr>
          <w:rFonts w:ascii="Arial Narrow" w:hAnsi="Arial Narrow"/>
          <w:b/>
          <w:sz w:val="22"/>
          <w:szCs w:val="22"/>
        </w:rPr>
        <w:t> </w:t>
      </w:r>
      <w:r w:rsidRPr="004553A0">
        <w:rPr>
          <w:rFonts w:ascii="Arial Narrow" w:hAnsi="Arial Narrow"/>
          <w:b/>
          <w:sz w:val="22"/>
          <w:szCs w:val="22"/>
        </w:rPr>
        <w:t>platbu</w:t>
      </w:r>
      <w:r w:rsidR="002B74F4" w:rsidRPr="004553A0">
        <w:rPr>
          <w:rFonts w:ascii="Arial Narrow" w:hAnsi="Arial Narrow"/>
          <w:b/>
          <w:sz w:val="22"/>
          <w:szCs w:val="22"/>
        </w:rPr>
        <w:t xml:space="preserve"> (rozumie sa posledná žiadosť o platbu, ktorú plánuje prijímateľ predložiť prijímateľovi)</w:t>
      </w:r>
      <w:r w:rsidRPr="004553A0">
        <w:rPr>
          <w:rFonts w:ascii="Arial Narrow" w:hAnsi="Arial Narrow"/>
          <w:b/>
          <w:sz w:val="22"/>
          <w:szCs w:val="22"/>
        </w:rPr>
        <w:t xml:space="preserve"> (áno / nie)</w:t>
      </w:r>
      <w:r w:rsidR="00F70267">
        <w:rPr>
          <w:rStyle w:val="Odkaznapoznmkupodiarou"/>
          <w:rFonts w:ascii="Arial Narrow" w:hAnsi="Arial Narrow"/>
          <w:b/>
          <w:sz w:val="22"/>
          <w:szCs w:val="22"/>
        </w:rPr>
        <w:footnoteReference w:id="3"/>
      </w:r>
      <w:r w:rsidR="002B74F4" w:rsidRPr="004553A0">
        <w:rPr>
          <w:rFonts w:ascii="Arial Narrow" w:hAnsi="Arial Narrow"/>
          <w:b/>
          <w:sz w:val="22"/>
          <w:szCs w:val="22"/>
        </w:rPr>
        <w:t xml:space="preserve"> </w:t>
      </w:r>
    </w:p>
    <w:p w:rsidR="005E61AA" w:rsidRPr="004553A0" w:rsidRDefault="00DD2B17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Prehľad vykázaných výdavkov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Celková</w:t>
      </w:r>
      <w:r w:rsidR="00405874" w:rsidRPr="004553A0">
        <w:rPr>
          <w:rFonts w:ascii="Arial Narrow" w:hAnsi="Arial Narrow"/>
          <w:b/>
          <w:sz w:val="22"/>
          <w:szCs w:val="22"/>
        </w:rPr>
        <w:t xml:space="preserve"> suma vykázaných výdavkov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Nárokovaná suma zo zdroja Plán obnovy a odolnosti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Nárokovaná suma zo zdroja Plán obnovy a odolnosti – DPH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Nárokovaná suma zo zdroja štátny rozpočet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Ostatné nenárokované výdavky</w:t>
      </w:r>
    </w:p>
    <w:p w:rsidR="005E61AA" w:rsidRPr="004553A0" w:rsidRDefault="005E61A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ab/>
      </w:r>
      <w:r w:rsidR="00DD2B17" w:rsidRPr="004553A0">
        <w:rPr>
          <w:rFonts w:ascii="Arial Narrow" w:hAnsi="Arial Narrow"/>
          <w:b/>
          <w:sz w:val="22"/>
          <w:szCs w:val="22"/>
        </w:rPr>
        <w:t>z</w:t>
      </w:r>
      <w:r w:rsidRPr="004553A0">
        <w:rPr>
          <w:rFonts w:ascii="Arial Narrow" w:hAnsi="Arial Narrow"/>
          <w:b/>
          <w:sz w:val="22"/>
          <w:szCs w:val="22"/>
        </w:rPr>
        <w:t xml:space="preserve"> toho </w:t>
      </w:r>
      <w:r w:rsidR="00DD2B17" w:rsidRPr="004553A0">
        <w:rPr>
          <w:rFonts w:ascii="Arial Narrow" w:hAnsi="Arial Narrow"/>
          <w:b/>
          <w:sz w:val="22"/>
          <w:szCs w:val="22"/>
        </w:rPr>
        <w:t>iné zdroje EÚ</w:t>
      </w:r>
    </w:p>
    <w:p w:rsidR="00DD2B17" w:rsidRPr="004553A0" w:rsidRDefault="00DD2B17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ab/>
        <w:t>z toho iné zdroje verejné</w:t>
      </w:r>
    </w:p>
    <w:p w:rsidR="0051010E" w:rsidRPr="004553A0" w:rsidRDefault="0051010E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 xml:space="preserve">Zoznam </w:t>
      </w:r>
      <w:r w:rsidR="00DD2B17" w:rsidRPr="004553A0">
        <w:rPr>
          <w:rFonts w:ascii="Arial Narrow" w:hAnsi="Arial Narrow"/>
          <w:b/>
          <w:caps/>
          <w:sz w:val="22"/>
          <w:szCs w:val="22"/>
        </w:rPr>
        <w:t>nárokovaných</w:t>
      </w:r>
      <w:r w:rsidRPr="004553A0">
        <w:rPr>
          <w:rFonts w:ascii="Arial Narrow" w:hAnsi="Arial Narrow"/>
          <w:b/>
          <w:caps/>
          <w:sz w:val="22"/>
          <w:szCs w:val="22"/>
        </w:rPr>
        <w:t xml:space="preserve"> výdavkov</w:t>
      </w:r>
    </w:p>
    <w:p w:rsidR="00C6430B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výdavku</w:t>
      </w:r>
    </w:p>
    <w:p w:rsidR="00A76312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dokladu</w:t>
      </w:r>
    </w:p>
    <w:p w:rsidR="00C6430B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Dátum úhrady</w:t>
      </w:r>
    </w:p>
    <w:p w:rsidR="00C6430B" w:rsidRPr="004553A0" w:rsidRDefault="00C6430B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Druh výdavku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Ekonomická klasifikácia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Funkčná klasifikácia</w:t>
      </w:r>
    </w:p>
    <w:p w:rsidR="00C17738" w:rsidRPr="004553A0" w:rsidRDefault="00C17738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Najnižšia úroveň programovej štruktúry</w:t>
      </w:r>
    </w:p>
    <w:p w:rsidR="00A76312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</w:t>
      </w:r>
      <w:r w:rsidR="00A76312" w:rsidRPr="004553A0">
        <w:rPr>
          <w:rFonts w:ascii="Arial Narrow" w:hAnsi="Arial Narrow"/>
          <w:b/>
          <w:sz w:val="22"/>
          <w:szCs w:val="22"/>
        </w:rPr>
        <w:t>uma zo zdroja Plán obnovy a</w:t>
      </w:r>
      <w:r w:rsidRPr="004553A0">
        <w:rPr>
          <w:rFonts w:ascii="Arial Narrow" w:hAnsi="Arial Narrow"/>
          <w:b/>
          <w:sz w:val="22"/>
          <w:szCs w:val="22"/>
        </w:rPr>
        <w:t> </w:t>
      </w:r>
      <w:r w:rsidR="00A76312" w:rsidRPr="004553A0">
        <w:rPr>
          <w:rFonts w:ascii="Arial Narrow" w:hAnsi="Arial Narrow"/>
          <w:b/>
          <w:sz w:val="22"/>
          <w:szCs w:val="22"/>
        </w:rPr>
        <w:t>odolnosti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Suma zo zdroja Plán obnovy a odolnosti – DPH</w:t>
      </w:r>
    </w:p>
    <w:p w:rsidR="000B70F6" w:rsidRPr="004553A0" w:rsidRDefault="000B70F6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Suma zo zdroja štátny rozpočet</w:t>
      </w:r>
    </w:p>
    <w:p w:rsidR="00A76312" w:rsidRPr="004553A0" w:rsidRDefault="00A76312" w:rsidP="00A67698">
      <w:pPr>
        <w:spacing w:line="259" w:lineRule="auto"/>
        <w:ind w:left="708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z toho suma bez DPH</w:t>
      </w:r>
    </w:p>
    <w:p w:rsidR="00A76312" w:rsidRPr="004553A0" w:rsidRDefault="00A76312" w:rsidP="00A67698">
      <w:pPr>
        <w:spacing w:after="120" w:line="259" w:lineRule="auto"/>
        <w:ind w:firstLine="708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z toho DPH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Zoznam dokladov odôvodňujúcich vykázané výdavky</w:t>
      </w:r>
    </w:p>
    <w:p w:rsidR="00650863" w:rsidRPr="004553A0" w:rsidRDefault="00C21435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Názov dokladu</w:t>
      </w:r>
    </w:p>
    <w:p w:rsidR="00C21435" w:rsidRPr="004553A0" w:rsidRDefault="00C21435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dokladu</w:t>
      </w:r>
    </w:p>
    <w:p w:rsidR="003603EA" w:rsidRDefault="003603EA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</w:p>
    <w:p w:rsidR="00C21435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D</w:t>
      </w:r>
      <w:r w:rsidR="00C21435" w:rsidRPr="004553A0">
        <w:rPr>
          <w:rFonts w:ascii="Arial Narrow" w:hAnsi="Arial Narrow"/>
          <w:b/>
          <w:sz w:val="22"/>
          <w:szCs w:val="22"/>
        </w:rPr>
        <w:t>odávateľ</w:t>
      </w:r>
      <w:r w:rsidRPr="004553A0">
        <w:rPr>
          <w:rFonts w:ascii="Arial Narrow" w:hAnsi="Arial Narrow"/>
          <w:b/>
          <w:sz w:val="22"/>
          <w:szCs w:val="22"/>
        </w:rPr>
        <w:t xml:space="preserve"> (názov, IČO)</w:t>
      </w:r>
    </w:p>
    <w:p w:rsidR="00403C5C" w:rsidRPr="004553A0" w:rsidRDefault="00403C5C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Subdodávateľ (názov, IČO)</w:t>
      </w:r>
    </w:p>
    <w:p w:rsidR="00403C5C" w:rsidRPr="004553A0" w:rsidRDefault="00A3337F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Konečný užívateľ výhod</w:t>
      </w:r>
      <w:r w:rsidR="005E28DE" w:rsidRPr="004553A0">
        <w:rPr>
          <w:rFonts w:ascii="Arial Narrow" w:hAnsi="Arial Narrow"/>
          <w:b/>
          <w:sz w:val="22"/>
          <w:szCs w:val="22"/>
        </w:rPr>
        <w:t xml:space="preserve"> dodávateľa</w:t>
      </w:r>
      <w:r w:rsidRPr="004553A0">
        <w:rPr>
          <w:rFonts w:ascii="Arial Narrow" w:hAnsi="Arial Narrow"/>
          <w:b/>
          <w:sz w:val="22"/>
          <w:szCs w:val="22"/>
        </w:rPr>
        <w:t xml:space="preserve"> (meno a priezvisko, dátum narodenia) </w:t>
      </w:r>
    </w:p>
    <w:p w:rsidR="00F95ADC" w:rsidRPr="004553A0" w:rsidRDefault="00A76312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Číslo zmluvy</w:t>
      </w:r>
    </w:p>
    <w:p w:rsidR="000B70F6" w:rsidRPr="004553A0" w:rsidRDefault="000B70F6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Verejné obstarávanie (ID, názov zákazky, postup podľa PHZ)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Zoznam príloh</w:t>
      </w:r>
    </w:p>
    <w:p w:rsidR="00650863" w:rsidRPr="004553A0" w:rsidRDefault="00650863" w:rsidP="00A67698">
      <w:pPr>
        <w:spacing w:after="12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XXX</w:t>
      </w:r>
    </w:p>
    <w:p w:rsidR="00650863" w:rsidRPr="004553A0" w:rsidRDefault="00650863" w:rsidP="00A676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line="259" w:lineRule="auto"/>
        <w:jc w:val="center"/>
        <w:rPr>
          <w:rFonts w:ascii="Arial Narrow" w:hAnsi="Arial Narrow"/>
          <w:b/>
          <w:caps/>
          <w:sz w:val="22"/>
          <w:szCs w:val="22"/>
        </w:rPr>
      </w:pPr>
      <w:r w:rsidRPr="004553A0">
        <w:rPr>
          <w:rFonts w:ascii="Arial Narrow" w:hAnsi="Arial Narrow"/>
          <w:b/>
          <w:caps/>
          <w:sz w:val="22"/>
          <w:szCs w:val="22"/>
        </w:rPr>
        <w:t>čestné vyhlásenie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Čestne vyhlasujem, že všetky údaje uvedené v tejto žiadosti o platbu sú pravdivé, úplné, </w:t>
      </w:r>
      <w:r w:rsidR="000523B5" w:rsidRPr="004553A0">
        <w:rPr>
          <w:rFonts w:ascii="Arial Narrow" w:hAnsi="Arial Narrow"/>
          <w:b/>
          <w:sz w:val="22"/>
          <w:szCs w:val="22"/>
        </w:rPr>
        <w:t xml:space="preserve">spoľahlivé </w:t>
      </w:r>
      <w:r w:rsidRPr="004553A0">
        <w:rPr>
          <w:rFonts w:ascii="Arial Narrow" w:hAnsi="Arial Narrow"/>
          <w:b/>
          <w:sz w:val="22"/>
          <w:szCs w:val="22"/>
        </w:rPr>
        <w:t>a</w:t>
      </w:r>
      <w:r w:rsidR="000523B5" w:rsidRPr="004553A0">
        <w:rPr>
          <w:rFonts w:ascii="Arial Narrow" w:hAnsi="Arial Narrow"/>
          <w:b/>
          <w:sz w:val="22"/>
          <w:szCs w:val="22"/>
        </w:rPr>
        <w:t> </w:t>
      </w:r>
      <w:r w:rsidRPr="004553A0">
        <w:rPr>
          <w:rFonts w:ascii="Arial Narrow" w:hAnsi="Arial Narrow"/>
          <w:b/>
          <w:sz w:val="22"/>
          <w:szCs w:val="22"/>
        </w:rPr>
        <w:t>že</w:t>
      </w:r>
      <w:r w:rsidR="000523B5" w:rsidRPr="004553A0">
        <w:rPr>
          <w:rFonts w:ascii="Arial Narrow" w:hAnsi="Arial Narrow"/>
          <w:b/>
          <w:sz w:val="22"/>
          <w:szCs w:val="22"/>
        </w:rPr>
        <w:t>*</w:t>
      </w:r>
      <w:r w:rsidRPr="004553A0">
        <w:rPr>
          <w:rFonts w:ascii="Arial Narrow" w:hAnsi="Arial Narrow"/>
          <w:b/>
          <w:sz w:val="22"/>
          <w:szCs w:val="22"/>
        </w:rPr>
        <w:t>: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1. nárokovaná suma zodpovedá údajom uvedeným v účtovných dokladoch, je matematicky správna a vychádza z účtovníctva prijímateľa,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2. oprávnené výdavky boli skutočne realizované v rámci obdobia oprávnenosti (v prípade zálohovej platby sa začala realizácia projektu),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3. nárokovaná suma je v súlade s ustanoveniami zmluvy o poskytnutí prostriedkov mechanizmu,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4. pravidlá štátnej pomoci, verejného obstarávania, ochrany životného prost</w:t>
      </w:r>
      <w:r w:rsidR="00063708" w:rsidRPr="004553A0">
        <w:rPr>
          <w:rFonts w:ascii="Arial Narrow" w:hAnsi="Arial Narrow"/>
          <w:b/>
          <w:sz w:val="22"/>
          <w:szCs w:val="22"/>
        </w:rPr>
        <w:t xml:space="preserve">redia (dodržaný princíp DNSH), </w:t>
      </w:r>
      <w:r w:rsidRPr="004553A0">
        <w:rPr>
          <w:rFonts w:ascii="Arial Narrow" w:hAnsi="Arial Narrow"/>
          <w:b/>
          <w:sz w:val="22"/>
          <w:szCs w:val="22"/>
        </w:rPr>
        <w:t xml:space="preserve">princíp </w:t>
      </w:r>
      <w:r w:rsidR="00063708" w:rsidRPr="004553A0">
        <w:rPr>
          <w:rFonts w:ascii="Arial Narrow" w:hAnsi="Arial Narrow"/>
          <w:b/>
          <w:sz w:val="22"/>
          <w:szCs w:val="22"/>
        </w:rPr>
        <w:t>zákazu dvojitého financovania, a r</w:t>
      </w:r>
      <w:r w:rsidRPr="004553A0">
        <w:rPr>
          <w:rFonts w:ascii="Arial Narrow" w:hAnsi="Arial Narrow"/>
          <w:b/>
          <w:sz w:val="22"/>
          <w:szCs w:val="22"/>
        </w:rPr>
        <w:t>ovnosti príležitostí bol dodržaný,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5. fyzický a finančný pokrok podlieha monitorovaniu vrátane overenia na mieste,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6. požiadavky na publicitu projektu boli dodržané v súlade s ustanoveniami zmluvy o poskytnutí prostriedkov mechanizmu,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7. originály dokumentácie k platbe, definované v zozname príloh sú v mojej/našej držbe, náležite opečiatkované, podpísané a prístupné na konzultovanie pre účely kontroly a sú riadne zaznamenané účtovným zápisom v účtovníctve v zmysle zákona č. 431/2002 Z. z. o účtovníctve v znení neskorších predpisov.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Som si vedomá/vedomý skutočnosti, že v prípade nesplnenia podmienok zmluvy o poskytnutí prostriedkov mechanizmu a/alebo v prípade nesprávne nárokovaných prostriedkov mechanizmu v tejto žiadosti o platbu prostriedky mechanizmu nebudú vyplatené, budú vyplatené v upravenej výške alebo bude vyžiadané vrátenie neoprávnene vyplatených prostriedkov mechanizmu.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Som si vedomá/vedomý právnych dôsledkov nepravdivého vyhlásenia o skutočnostiach uvedených v tejto žiadosti o platbu, vrátane prípadných trestnoprávnych dôsledkov (najmä ustanovenia § 221 - Podvod, § 225 – Subvenčný podvod, § 261 – Poškodzovanie finančných záujmov Európskej únie Trestného zákona).</w:t>
      </w: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</w:p>
    <w:p w:rsidR="0051582D" w:rsidRPr="004553A0" w:rsidRDefault="0051582D" w:rsidP="004553A0">
      <w:pPr>
        <w:spacing w:line="259" w:lineRule="auto"/>
        <w:jc w:val="both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Bez zbytočného odkladu budem písomne informovať o všetkých zmenách, ktoré sa týkajú vyššie uvedených údajov a skutočností a/alebo akýchkoľvek iných zmenách, ktoré majú alebo by mohli mať vplyv na plnenie podmienok zmluvy o poskytnutí prostriedkov mechanizmu a/alebo vyplatenie prostriedkov mechanizmu alebo ich častí.</w:t>
      </w:r>
    </w:p>
    <w:p w:rsidR="00650863" w:rsidRPr="004553A0" w:rsidRDefault="00650863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</w:p>
    <w:p w:rsidR="00650863" w:rsidRPr="004553A0" w:rsidRDefault="00650863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Meno a priezvisko osoby, ktorá koná za </w:t>
      </w:r>
      <w:r w:rsidR="00DB52DD" w:rsidRPr="004553A0">
        <w:rPr>
          <w:rFonts w:ascii="Arial Narrow" w:hAnsi="Arial Narrow"/>
          <w:b/>
          <w:sz w:val="22"/>
          <w:szCs w:val="22"/>
        </w:rPr>
        <w:t>prijímateľa / sprostre</w:t>
      </w:r>
      <w:r w:rsidR="009F1536" w:rsidRPr="004553A0">
        <w:rPr>
          <w:rFonts w:ascii="Arial Narrow" w:hAnsi="Arial Narrow"/>
          <w:b/>
          <w:sz w:val="22"/>
          <w:szCs w:val="22"/>
        </w:rPr>
        <w:t>d</w:t>
      </w:r>
      <w:r w:rsidR="00DB52DD" w:rsidRPr="004553A0">
        <w:rPr>
          <w:rFonts w:ascii="Arial Narrow" w:hAnsi="Arial Narrow"/>
          <w:b/>
          <w:sz w:val="22"/>
          <w:szCs w:val="22"/>
        </w:rPr>
        <w:t>kovateľa</w:t>
      </w:r>
    </w:p>
    <w:p w:rsidR="00161BDD" w:rsidRPr="004553A0" w:rsidRDefault="00161BDD" w:rsidP="00A67698">
      <w:pPr>
        <w:spacing w:line="259" w:lineRule="auto"/>
        <w:rPr>
          <w:rFonts w:ascii="Arial Narrow" w:hAnsi="Arial Narrow"/>
          <w:b/>
          <w:sz w:val="22"/>
          <w:szCs w:val="22"/>
        </w:rPr>
      </w:pPr>
    </w:p>
    <w:p w:rsidR="0015224A" w:rsidRPr="004553A0" w:rsidRDefault="00650863" w:rsidP="00224934">
      <w:pPr>
        <w:spacing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>V ..............................................., dňa ..............................</w:t>
      </w:r>
      <w:r w:rsidRPr="004553A0">
        <w:rPr>
          <w:rFonts w:ascii="Arial Narrow" w:hAnsi="Arial Narrow"/>
          <w:b/>
          <w:sz w:val="22"/>
          <w:szCs w:val="22"/>
        </w:rPr>
        <w:tab/>
      </w:r>
      <w:r w:rsidRPr="004553A0">
        <w:rPr>
          <w:rFonts w:ascii="Arial Narrow" w:hAnsi="Arial Narrow"/>
          <w:b/>
          <w:sz w:val="22"/>
          <w:szCs w:val="22"/>
        </w:rPr>
        <w:tab/>
        <w:t>podpis: ...............................................</w:t>
      </w:r>
    </w:p>
    <w:p w:rsidR="000523B5" w:rsidRPr="004553A0" w:rsidRDefault="000523B5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</w:p>
    <w:p w:rsidR="0015224A" w:rsidRDefault="000523B5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  <w:r w:rsidRPr="004553A0">
        <w:rPr>
          <w:rFonts w:ascii="Arial Narrow" w:hAnsi="Arial Narrow"/>
          <w:b/>
          <w:sz w:val="22"/>
          <w:szCs w:val="22"/>
        </w:rPr>
        <w:t xml:space="preserve">*uplatní sa primerane podľa zvoleného systému financovania a s ohľadom na právny titul poskytnutia prostriedkov mechanizmu (osobitný zákon/zmluva a iné) </w:t>
      </w:r>
    </w:p>
    <w:p w:rsidR="00D04363" w:rsidRDefault="00D04363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</w:p>
    <w:p w:rsidR="00D04363" w:rsidRDefault="00D04363">
      <w:pPr>
        <w:spacing w:after="160" w:line="259" w:lineRule="auto"/>
        <w:rPr>
          <w:rFonts w:ascii="Arial Narrow" w:hAnsi="Arial Narrow"/>
          <w:b/>
          <w:sz w:val="22"/>
          <w:szCs w:val="22"/>
        </w:rPr>
      </w:pPr>
    </w:p>
    <w:sectPr w:rsidR="00D04363" w:rsidSect="00840CFB">
      <w:headerReference w:type="default" r:id="rId8"/>
      <w:footerReference w:type="default" r:id="rId9"/>
      <w:endnotePr>
        <w:numFmt w:val="decimal"/>
      </w:endnotePr>
      <w:type w:val="continuous"/>
      <w:pgSz w:w="11907" w:h="16840" w:code="9"/>
      <w:pgMar w:top="1418" w:right="1418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935" w:rsidRDefault="00190935" w:rsidP="006F17EA">
      <w:r>
        <w:separator/>
      </w:r>
    </w:p>
  </w:endnote>
  <w:endnote w:type="continuationSeparator" w:id="0">
    <w:p w:rsidR="00190935" w:rsidRDefault="00190935" w:rsidP="006F1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ont278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010" w:rsidRDefault="00940010" w:rsidP="00016A67">
    <w:pPr>
      <w:pStyle w:val="Pta"/>
      <w:jc w:val="right"/>
    </w:pPr>
  </w:p>
  <w:p w:rsidR="00940010" w:rsidRPr="004C3C08" w:rsidRDefault="00940010" w:rsidP="00016A67">
    <w:pPr>
      <w:pStyle w:val="Pta"/>
      <w:tabs>
        <w:tab w:val="clear" w:pos="9072"/>
        <w:tab w:val="right" w:pos="9071"/>
      </w:tabs>
      <w:jc w:val="both"/>
      <w:rPr>
        <w:rFonts w:cs="Arial"/>
        <w:szCs w:val="16"/>
      </w:rPr>
    </w:pPr>
    <w:r>
      <w:rPr>
        <w:rFonts w:cs="Arial"/>
        <w:szCs w:val="16"/>
      </w:rPr>
      <w:tab/>
    </w:r>
    <w:r>
      <w:rPr>
        <w:rFonts w:cs="Arial"/>
        <w:szCs w:val="16"/>
      </w:rPr>
      <w:tab/>
    </w:r>
    <w:r w:rsidRPr="007D21B2">
      <w:rPr>
        <w:rFonts w:cs="Arial"/>
        <w:szCs w:val="16"/>
      </w:rPr>
      <w:fldChar w:fldCharType="begin"/>
    </w:r>
    <w:r w:rsidRPr="007D21B2">
      <w:rPr>
        <w:rFonts w:cs="Arial"/>
        <w:szCs w:val="16"/>
      </w:rPr>
      <w:instrText>PAGE   \* MERGEFORMAT</w:instrText>
    </w:r>
    <w:r w:rsidRPr="007D21B2">
      <w:rPr>
        <w:rFonts w:cs="Arial"/>
        <w:szCs w:val="16"/>
      </w:rPr>
      <w:fldChar w:fldCharType="separate"/>
    </w:r>
    <w:r w:rsidR="003708E7">
      <w:rPr>
        <w:rFonts w:cs="Arial"/>
        <w:noProof/>
        <w:szCs w:val="16"/>
      </w:rPr>
      <w:t>2</w:t>
    </w:r>
    <w:r w:rsidRPr="007D21B2">
      <w:rPr>
        <w:rFonts w:cs="Aria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935" w:rsidRDefault="00190935" w:rsidP="006F17EA">
      <w:r>
        <w:separator/>
      </w:r>
    </w:p>
  </w:footnote>
  <w:footnote w:type="continuationSeparator" w:id="0">
    <w:p w:rsidR="00190935" w:rsidRDefault="00190935" w:rsidP="006F17EA">
      <w:r>
        <w:continuationSeparator/>
      </w:r>
    </w:p>
  </w:footnote>
  <w:footnote w:id="1">
    <w:p w:rsidR="00940010" w:rsidRPr="00A67698" w:rsidRDefault="00940010" w:rsidP="0051010E">
      <w:pPr>
        <w:pStyle w:val="Textpoznmkypodiarou"/>
        <w:rPr>
          <w:rFonts w:ascii="Arial Narrow" w:hAnsi="Arial Narrow"/>
        </w:rPr>
      </w:pPr>
      <w:r w:rsidRPr="00A67698">
        <w:rPr>
          <w:rStyle w:val="Odkaznapoznmkupodiarou"/>
          <w:rFonts w:ascii="Arial Narrow" w:hAnsi="Arial Narrow"/>
        </w:rPr>
        <w:footnoteRef/>
      </w:r>
      <w:r w:rsidRPr="00A67698">
        <w:rPr>
          <w:rFonts w:ascii="Arial Narrow" w:hAnsi="Arial Narrow"/>
        </w:rPr>
        <w:t xml:space="preserve"> Ak iná ako SR</w:t>
      </w:r>
    </w:p>
  </w:footnote>
  <w:footnote w:id="2">
    <w:p w:rsidR="00940010" w:rsidRPr="00A67698" w:rsidRDefault="00940010" w:rsidP="003332D0">
      <w:pPr>
        <w:pStyle w:val="Textpoznmkypodiarou"/>
        <w:rPr>
          <w:rFonts w:ascii="Arial Narrow" w:hAnsi="Arial Narrow"/>
        </w:rPr>
      </w:pPr>
      <w:r w:rsidRPr="00A67698">
        <w:rPr>
          <w:rStyle w:val="Odkaznapoznmkupodiarou"/>
          <w:rFonts w:ascii="Arial Narrow" w:hAnsi="Arial Narrow"/>
        </w:rPr>
        <w:footnoteRef/>
      </w:r>
      <w:r w:rsidRPr="00A67698">
        <w:rPr>
          <w:rFonts w:ascii="Arial Narrow" w:hAnsi="Arial Narrow"/>
        </w:rPr>
        <w:t xml:space="preserve"> Napr. ak ide o zúčtovanie predfina</w:t>
      </w:r>
      <w:r>
        <w:rPr>
          <w:rFonts w:ascii="Arial Narrow" w:hAnsi="Arial Narrow"/>
        </w:rPr>
        <w:t>n</w:t>
      </w:r>
      <w:r w:rsidRPr="00A67698">
        <w:rPr>
          <w:rFonts w:ascii="Arial Narrow" w:hAnsi="Arial Narrow"/>
        </w:rPr>
        <w:t>covania alebo zúčtovanie zálohovej platby</w:t>
      </w:r>
    </w:p>
  </w:footnote>
  <w:footnote w:id="3">
    <w:p w:rsidR="00F70267" w:rsidRDefault="00F70267">
      <w:pPr>
        <w:pStyle w:val="Textpoznmkypodiarou"/>
      </w:pPr>
      <w:r w:rsidRPr="00F70267">
        <w:rPr>
          <w:rStyle w:val="Odkaznapoznmkupodiarou"/>
          <w:rFonts w:ascii="Arial Narrow" w:hAnsi="Arial Narrow"/>
        </w:rPr>
        <w:footnoteRef/>
      </w:r>
      <w:r w:rsidRPr="00F70267">
        <w:rPr>
          <w:rStyle w:val="Odkaznapoznmkupodiarou"/>
          <w:rFonts w:ascii="Arial Narrow" w:hAnsi="Arial Narrow"/>
        </w:rPr>
        <w:t xml:space="preserve"> </w:t>
      </w:r>
      <w:r w:rsidRPr="00F70267">
        <w:rPr>
          <w:rFonts w:ascii="Arial Narrow" w:hAnsi="Arial Narrow"/>
        </w:rPr>
        <w:t>V prípade záverečnej žiadosti o platbu prijímateľ zúčtuje prípadnú sumu úrokov vzniknutých na účte.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016" w:rsidRPr="00840CFB" w:rsidRDefault="003708E7" w:rsidP="00840CFB">
    <w:pPr>
      <w:suppressLineNumbers/>
      <w:tabs>
        <w:tab w:val="center" w:pos="4536"/>
        <w:tab w:val="right" w:pos="9072"/>
      </w:tabs>
      <w:suppressAutoHyphens/>
      <w:spacing w:line="100" w:lineRule="atLeast"/>
      <w:rPr>
        <w:rFonts w:ascii="Calibri" w:eastAsia="SimSun" w:hAnsi="Calibri" w:cs="font278"/>
        <w:sz w:val="22"/>
        <w:szCs w:val="22"/>
        <w:lang w:eastAsia="ar-SA"/>
      </w:rPr>
    </w:pPr>
    <w:r>
      <w:rPr>
        <w:rFonts w:ascii="Calibri" w:eastAsia="SimSun" w:hAnsi="Calibri" w:cs="font278"/>
        <w:noProof/>
        <w:sz w:val="22"/>
        <w:szCs w:val="22"/>
      </w:rPr>
      <w:drawing>
        <wp:inline distT="0" distB="0" distL="0" distR="0" wp14:anchorId="237DCB57">
          <wp:extent cx="1836752" cy="597535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770" cy="5981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40CFB" w:rsidRPr="00840CFB">
      <w:rPr>
        <w:rFonts w:ascii="Calibri" w:eastAsia="SimSun" w:hAnsi="Calibri" w:cs="font278"/>
        <w:sz w:val="22"/>
        <w:szCs w:val="22"/>
        <w:lang w:eastAsia="ar-SA"/>
      </w:rPr>
      <w:t xml:space="preserve">  </w:t>
    </w:r>
    <w:r w:rsidR="00840CFB" w:rsidRPr="00840CFB">
      <w:rPr>
        <w:rFonts w:ascii="Calibri" w:eastAsia="SimSun" w:hAnsi="Calibri" w:cs="font278"/>
        <w:noProof/>
        <w:sz w:val="22"/>
        <w:szCs w:val="22"/>
      </w:rPr>
      <w:t xml:space="preserve">       </w:t>
    </w:r>
    <w:r w:rsidR="00F34597">
      <w:rPr>
        <w:rFonts w:ascii="Calibri" w:eastAsia="SimSun" w:hAnsi="Calibri" w:cs="font278"/>
        <w:noProof/>
        <w:sz w:val="22"/>
        <w:szCs w:val="22"/>
      </w:rPr>
      <w:t xml:space="preserve">       </w:t>
    </w:r>
    <w:r w:rsidR="00840CFB" w:rsidRPr="00840CFB">
      <w:rPr>
        <w:rFonts w:ascii="Calibri" w:eastAsia="SimSun" w:hAnsi="Calibri" w:cs="font278"/>
        <w:noProof/>
        <w:sz w:val="22"/>
        <w:szCs w:val="22"/>
      </w:rPr>
      <w:t xml:space="preserve"> </w:t>
    </w:r>
    <w:r w:rsidR="00840CFB" w:rsidRPr="00840CFB">
      <w:rPr>
        <w:rFonts w:ascii="Calibri" w:eastAsia="SimSun" w:hAnsi="Calibri" w:cs="font278"/>
        <w:noProof/>
        <w:sz w:val="22"/>
        <w:szCs w:val="22"/>
      </w:rPr>
      <w:drawing>
        <wp:inline distT="0" distB="0" distL="0" distR="0" wp14:anchorId="5209EF15" wp14:editId="6225D47D">
          <wp:extent cx="1708242" cy="521528"/>
          <wp:effectExtent l="0" t="0" r="6350" b="0"/>
          <wp:docPr id="13" name="Obrázok 13" descr="C:\Users\dusicka\AppData\Local\Temp\Rar$DIa12852.3202\SK Financované Európskou úniou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usicka\AppData\Local\Temp\Rar$DIa12852.3202\SK Financované Európskou únio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841" cy="554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0CFB" w:rsidRPr="00840CFB">
      <w:rPr>
        <w:rFonts w:ascii="Calibri" w:eastAsia="SimSun" w:hAnsi="Calibri" w:cs="font278"/>
        <w:sz w:val="22"/>
        <w:szCs w:val="22"/>
        <w:lang w:eastAsia="ar-SA"/>
      </w:rPr>
      <w:t xml:space="preserve">  </w:t>
    </w:r>
    <w:r w:rsidR="00840CFB" w:rsidRPr="00840CFB">
      <w:rPr>
        <w:rFonts w:ascii="Calibri" w:eastAsia="SimSun" w:hAnsi="Calibri" w:cs="font278"/>
        <w:noProof/>
        <w:sz w:val="22"/>
        <w:szCs w:val="22"/>
      </w:rPr>
      <w:t xml:space="preserve">  </w:t>
    </w:r>
    <w:r w:rsidR="00F34597">
      <w:rPr>
        <w:rFonts w:ascii="Calibri" w:eastAsia="SimSun" w:hAnsi="Calibri" w:cs="font278"/>
        <w:noProof/>
        <w:sz w:val="22"/>
        <w:szCs w:val="22"/>
      </w:rPr>
      <w:t xml:space="preserve">   </w:t>
    </w:r>
    <w:r w:rsidR="00840CFB" w:rsidRPr="00840CFB">
      <w:rPr>
        <w:rFonts w:ascii="Calibri" w:eastAsia="SimSun" w:hAnsi="Calibri" w:cs="font278"/>
        <w:noProof/>
        <w:sz w:val="22"/>
        <w:szCs w:val="22"/>
      </w:rPr>
      <w:drawing>
        <wp:inline distT="0" distB="0" distL="0" distR="0" wp14:anchorId="6055B3C6" wp14:editId="52DE9024">
          <wp:extent cx="1438221" cy="643255"/>
          <wp:effectExtent l="0" t="0" r="0" b="0"/>
          <wp:docPr id="14" name="Obrázok 14" descr="C:\Users\dusicka\AppData\Local\Temp\Rar$DIa12852.36428\POO_logo_mod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usicka\AppData\Local\Temp\Rar$DIa12852.36428\POO_logo_modr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120" cy="662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0CFB" w:rsidRPr="00840CFB">
      <w:rPr>
        <w:rFonts w:ascii="Calibri" w:eastAsia="SimSun" w:hAnsi="Calibri" w:cs="font278"/>
        <w:sz w:val="22"/>
        <w:szCs w:val="22"/>
        <w:lang w:eastAsia="ar-SA"/>
      </w:rPr>
      <w:t xml:space="preserve">                                                 </w:t>
    </w:r>
    <w:r w:rsidR="00840CFB">
      <w:rPr>
        <w:rFonts w:ascii="Calibri" w:eastAsia="SimSun" w:hAnsi="Calibri" w:cs="font278"/>
        <w:sz w:val="22"/>
        <w:szCs w:val="22"/>
        <w:lang w:eastAsia="ar-SA"/>
      </w:rPr>
      <w:t xml:space="preserve">   </w:t>
    </w:r>
  </w:p>
  <w:p w:rsidR="00940010" w:rsidRPr="004D2A0D" w:rsidRDefault="00940010" w:rsidP="00016A67">
    <w:pPr>
      <w:pStyle w:val="Hlavika"/>
      <w:jc w:val="both"/>
      <w:rPr>
        <w:rFonts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D7B"/>
    <w:multiLevelType w:val="hybridMultilevel"/>
    <w:tmpl w:val="BBFE7678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67C7AA1"/>
    <w:multiLevelType w:val="hybridMultilevel"/>
    <w:tmpl w:val="A418CB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718F6"/>
    <w:multiLevelType w:val="hybridMultilevel"/>
    <w:tmpl w:val="7D44F6C2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95EFE"/>
    <w:multiLevelType w:val="hybridMultilevel"/>
    <w:tmpl w:val="F1D8AE12"/>
    <w:lvl w:ilvl="0" w:tplc="041B000F">
      <w:start w:val="1"/>
      <w:numFmt w:val="decimal"/>
      <w:lvlText w:val="%1."/>
      <w:lvlJc w:val="left"/>
      <w:pPr>
        <w:ind w:left="2880" w:hanging="360"/>
      </w:pPr>
    </w:lvl>
    <w:lvl w:ilvl="1" w:tplc="041B0019" w:tentative="1">
      <w:start w:val="1"/>
      <w:numFmt w:val="lowerLetter"/>
      <w:lvlText w:val="%2."/>
      <w:lvlJc w:val="left"/>
      <w:pPr>
        <w:ind w:left="3600" w:hanging="360"/>
      </w:pPr>
    </w:lvl>
    <w:lvl w:ilvl="2" w:tplc="041B001B" w:tentative="1">
      <w:start w:val="1"/>
      <w:numFmt w:val="lowerRoman"/>
      <w:lvlText w:val="%3."/>
      <w:lvlJc w:val="right"/>
      <w:pPr>
        <w:ind w:left="4320" w:hanging="180"/>
      </w:pPr>
    </w:lvl>
    <w:lvl w:ilvl="3" w:tplc="041B000F" w:tentative="1">
      <w:start w:val="1"/>
      <w:numFmt w:val="decimal"/>
      <w:lvlText w:val="%4."/>
      <w:lvlJc w:val="left"/>
      <w:pPr>
        <w:ind w:left="5040" w:hanging="360"/>
      </w:pPr>
    </w:lvl>
    <w:lvl w:ilvl="4" w:tplc="041B0019" w:tentative="1">
      <w:start w:val="1"/>
      <w:numFmt w:val="lowerLetter"/>
      <w:lvlText w:val="%5."/>
      <w:lvlJc w:val="left"/>
      <w:pPr>
        <w:ind w:left="5760" w:hanging="360"/>
      </w:pPr>
    </w:lvl>
    <w:lvl w:ilvl="5" w:tplc="041B001B" w:tentative="1">
      <w:start w:val="1"/>
      <w:numFmt w:val="lowerRoman"/>
      <w:lvlText w:val="%6."/>
      <w:lvlJc w:val="right"/>
      <w:pPr>
        <w:ind w:left="6480" w:hanging="180"/>
      </w:pPr>
    </w:lvl>
    <w:lvl w:ilvl="6" w:tplc="041B000F" w:tentative="1">
      <w:start w:val="1"/>
      <w:numFmt w:val="decimal"/>
      <w:lvlText w:val="%7."/>
      <w:lvlJc w:val="left"/>
      <w:pPr>
        <w:ind w:left="7200" w:hanging="360"/>
      </w:pPr>
    </w:lvl>
    <w:lvl w:ilvl="7" w:tplc="041B0019" w:tentative="1">
      <w:start w:val="1"/>
      <w:numFmt w:val="lowerLetter"/>
      <w:lvlText w:val="%8."/>
      <w:lvlJc w:val="left"/>
      <w:pPr>
        <w:ind w:left="7920" w:hanging="360"/>
      </w:pPr>
    </w:lvl>
    <w:lvl w:ilvl="8" w:tplc="041B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95360F7"/>
    <w:multiLevelType w:val="hybridMultilevel"/>
    <w:tmpl w:val="1D1AB03C"/>
    <w:lvl w:ilvl="0" w:tplc="89D4078E">
      <w:start w:val="1"/>
      <w:numFmt w:val="lowerLetter"/>
      <w:lvlText w:val="%1."/>
      <w:lvlJc w:val="left"/>
      <w:pPr>
        <w:ind w:left="1110" w:hanging="7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15244"/>
    <w:multiLevelType w:val="hybridMultilevel"/>
    <w:tmpl w:val="A27291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8667A"/>
    <w:multiLevelType w:val="hybridMultilevel"/>
    <w:tmpl w:val="2146F9BE"/>
    <w:lvl w:ilvl="0" w:tplc="041B0019">
      <w:start w:val="1"/>
      <w:numFmt w:val="lowerLetter"/>
      <w:lvlText w:val="%1."/>
      <w:lvlJc w:val="left"/>
      <w:pPr>
        <w:ind w:left="765" w:hanging="360"/>
      </w:p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119831C0"/>
    <w:multiLevelType w:val="hybridMultilevel"/>
    <w:tmpl w:val="7E2A9220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2DB16B1"/>
    <w:multiLevelType w:val="hybridMultilevel"/>
    <w:tmpl w:val="2294F370"/>
    <w:lvl w:ilvl="0" w:tplc="B8008F40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AD74A8D2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3C9315D"/>
    <w:multiLevelType w:val="hybridMultilevel"/>
    <w:tmpl w:val="E97AA4C2"/>
    <w:lvl w:ilvl="0" w:tplc="041B0017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6D35"/>
    <w:multiLevelType w:val="hybridMultilevel"/>
    <w:tmpl w:val="E97AA4C2"/>
    <w:lvl w:ilvl="0" w:tplc="041B0017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25C83"/>
    <w:multiLevelType w:val="hybridMultilevel"/>
    <w:tmpl w:val="12F6CB3E"/>
    <w:lvl w:ilvl="0" w:tplc="4D64530A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068E9"/>
    <w:multiLevelType w:val="hybridMultilevel"/>
    <w:tmpl w:val="16B211D6"/>
    <w:lvl w:ilvl="0" w:tplc="041B0017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1E4156FC"/>
    <w:multiLevelType w:val="hybridMultilevel"/>
    <w:tmpl w:val="B212E6C8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206D2D65"/>
    <w:multiLevelType w:val="hybridMultilevel"/>
    <w:tmpl w:val="90E8B5EA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15" w15:restartNumberingAfterBreak="0">
    <w:nsid w:val="230B13F4"/>
    <w:multiLevelType w:val="hybridMultilevel"/>
    <w:tmpl w:val="4822C894"/>
    <w:lvl w:ilvl="0" w:tplc="C5D86692">
      <w:numFmt w:val="bullet"/>
      <w:lvlText w:val="-"/>
      <w:lvlJc w:val="left"/>
      <w:pPr>
        <w:ind w:left="1004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6BD63FF"/>
    <w:multiLevelType w:val="hybridMultilevel"/>
    <w:tmpl w:val="F662A594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2B3542A7"/>
    <w:multiLevelType w:val="hybridMultilevel"/>
    <w:tmpl w:val="6AC0E24E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7B62DC"/>
    <w:multiLevelType w:val="hybridMultilevel"/>
    <w:tmpl w:val="BBC4E52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7311A0"/>
    <w:multiLevelType w:val="hybridMultilevel"/>
    <w:tmpl w:val="AEE66062"/>
    <w:lvl w:ilvl="0" w:tplc="041B0019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353F5F40"/>
    <w:multiLevelType w:val="hybridMultilevel"/>
    <w:tmpl w:val="D81EA488"/>
    <w:lvl w:ilvl="0" w:tplc="2140E252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36FC25EF"/>
    <w:multiLevelType w:val="hybridMultilevel"/>
    <w:tmpl w:val="A018243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201D5"/>
    <w:multiLevelType w:val="hybridMultilevel"/>
    <w:tmpl w:val="0E96EDE2"/>
    <w:lvl w:ilvl="0" w:tplc="C5D86692"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92327"/>
    <w:multiLevelType w:val="hybridMultilevel"/>
    <w:tmpl w:val="90E8B5EA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24" w15:restartNumberingAfterBreak="0">
    <w:nsid w:val="429506D9"/>
    <w:multiLevelType w:val="hybridMultilevel"/>
    <w:tmpl w:val="08C6F200"/>
    <w:lvl w:ilvl="0" w:tplc="84B0B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C7F11"/>
    <w:multiLevelType w:val="hybridMultilevel"/>
    <w:tmpl w:val="E5D22D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E5371"/>
    <w:multiLevelType w:val="hybridMultilevel"/>
    <w:tmpl w:val="81088DEC"/>
    <w:lvl w:ilvl="0" w:tplc="997C9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D1182"/>
    <w:multiLevelType w:val="hybridMultilevel"/>
    <w:tmpl w:val="2E14FA6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674670"/>
    <w:multiLevelType w:val="hybridMultilevel"/>
    <w:tmpl w:val="D7881406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1F9790A"/>
    <w:multiLevelType w:val="multilevel"/>
    <w:tmpl w:val="74C638E0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1997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 w15:restartNumberingAfterBreak="0">
    <w:nsid w:val="53134EA9"/>
    <w:multiLevelType w:val="hybridMultilevel"/>
    <w:tmpl w:val="DE701322"/>
    <w:lvl w:ilvl="0" w:tplc="C5D86692">
      <w:numFmt w:val="bullet"/>
      <w:lvlText w:val="-"/>
      <w:lvlJc w:val="left"/>
      <w:pPr>
        <w:ind w:left="775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1" w15:restartNumberingAfterBreak="0">
    <w:nsid w:val="532D3036"/>
    <w:multiLevelType w:val="hybridMultilevel"/>
    <w:tmpl w:val="96522C90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5B0A6ACE"/>
    <w:multiLevelType w:val="multilevel"/>
    <w:tmpl w:val="200CB242"/>
    <w:lvl w:ilvl="0">
      <w:start w:val="1"/>
      <w:numFmt w:val="decimal"/>
      <w:pStyle w:val="SFR-nadp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SFR-nadp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SFR-nadp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SFR-nadp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3" w15:restartNumberingAfterBreak="0">
    <w:nsid w:val="5BD364CA"/>
    <w:multiLevelType w:val="hybridMultilevel"/>
    <w:tmpl w:val="90E8B5EA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34" w15:restartNumberingAfterBreak="0">
    <w:nsid w:val="5D804E8D"/>
    <w:multiLevelType w:val="hybridMultilevel"/>
    <w:tmpl w:val="56F0D042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6C291F26"/>
    <w:multiLevelType w:val="hybridMultilevel"/>
    <w:tmpl w:val="48681C60"/>
    <w:lvl w:ilvl="0" w:tplc="C5D86692">
      <w:numFmt w:val="bullet"/>
      <w:lvlText w:val="-"/>
      <w:lvlJc w:val="left"/>
      <w:pPr>
        <w:ind w:left="775" w:hanging="360"/>
      </w:pPr>
      <w:rPr>
        <w:rFonts w:ascii="Times New Roman" w:eastAsia="SimSu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6" w15:restartNumberingAfterBreak="0">
    <w:nsid w:val="6CBE1239"/>
    <w:multiLevelType w:val="hybridMultilevel"/>
    <w:tmpl w:val="B46C420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860F7"/>
    <w:multiLevelType w:val="hybridMultilevel"/>
    <w:tmpl w:val="687CE44E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6F025FAA"/>
    <w:multiLevelType w:val="multilevel"/>
    <w:tmpl w:val="A4B67268"/>
    <w:name w:val="AODef"/>
    <w:lvl w:ilvl="0">
      <w:start w:val="1"/>
      <w:numFmt w:val="none"/>
      <w:pStyle w:val="AODefHead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/>
        <w:smallCaps w:val="0"/>
        <w:sz w:val="22"/>
        <w:szCs w:val="22"/>
      </w:rPr>
    </w:lvl>
    <w:lvl w:ilvl="1">
      <w:start w:val="1"/>
      <w:numFmt w:val="none"/>
      <w:pStyle w:val="AODefPara"/>
      <w:suff w:val="nothing"/>
      <w:lvlText w:val=""/>
      <w:lvlJc w:val="left"/>
      <w:pPr>
        <w:ind w:left="72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6">
      <w:start w:val="1"/>
      <w:numFmt w:val="upperLetter"/>
      <w:lvlText w:val="(%7)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7">
      <w:start w:val="1"/>
      <w:numFmt w:val="decimal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  <w:lvl w:ilvl="8">
      <w:start w:val="1"/>
      <w:numFmt w:val="decimal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</w:abstractNum>
  <w:abstractNum w:abstractNumId="39" w15:restartNumberingAfterBreak="0">
    <w:nsid w:val="715219C8"/>
    <w:multiLevelType w:val="hybridMultilevel"/>
    <w:tmpl w:val="88801724"/>
    <w:lvl w:ilvl="0" w:tplc="C5D86692">
      <w:numFmt w:val="bullet"/>
      <w:lvlText w:val="-"/>
      <w:lvlJc w:val="left"/>
      <w:pPr>
        <w:ind w:left="720" w:hanging="360"/>
      </w:pPr>
      <w:rPr>
        <w:rFonts w:ascii="Times New Roman" w:eastAsia="SimSu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67BCA"/>
    <w:multiLevelType w:val="hybridMultilevel"/>
    <w:tmpl w:val="9D100832"/>
    <w:lvl w:ilvl="0" w:tplc="2140E252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7FF11F5F"/>
    <w:multiLevelType w:val="hybridMultilevel"/>
    <w:tmpl w:val="550AB1C4"/>
    <w:lvl w:ilvl="0" w:tplc="041B0017">
      <w:start w:val="1"/>
      <w:numFmt w:val="lowerLetter"/>
      <w:lvlText w:val="%1)"/>
      <w:lvlJc w:val="left"/>
      <w:pPr>
        <w:ind w:left="77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2"/>
  </w:num>
  <w:num w:numId="3">
    <w:abstractNumId w:val="29"/>
  </w:num>
  <w:num w:numId="4">
    <w:abstractNumId w:val="40"/>
  </w:num>
  <w:num w:numId="5">
    <w:abstractNumId w:val="39"/>
  </w:num>
  <w:num w:numId="6">
    <w:abstractNumId w:val="11"/>
  </w:num>
  <w:num w:numId="7">
    <w:abstractNumId w:val="14"/>
  </w:num>
  <w:num w:numId="8">
    <w:abstractNumId w:val="5"/>
  </w:num>
  <w:num w:numId="9">
    <w:abstractNumId w:val="3"/>
  </w:num>
  <w:num w:numId="10">
    <w:abstractNumId w:val="33"/>
  </w:num>
  <w:num w:numId="11">
    <w:abstractNumId w:val="23"/>
  </w:num>
  <w:num w:numId="12">
    <w:abstractNumId w:val="29"/>
  </w:num>
  <w:num w:numId="13">
    <w:abstractNumId w:val="27"/>
  </w:num>
  <w:num w:numId="14">
    <w:abstractNumId w:val="17"/>
  </w:num>
  <w:num w:numId="15">
    <w:abstractNumId w:val="18"/>
  </w:num>
  <w:num w:numId="16">
    <w:abstractNumId w:val="2"/>
  </w:num>
  <w:num w:numId="17">
    <w:abstractNumId w:val="24"/>
  </w:num>
  <w:num w:numId="18">
    <w:abstractNumId w:val="6"/>
  </w:num>
  <w:num w:numId="19">
    <w:abstractNumId w:val="36"/>
  </w:num>
  <w:num w:numId="20">
    <w:abstractNumId w:val="21"/>
  </w:num>
  <w:num w:numId="21">
    <w:abstractNumId w:val="16"/>
  </w:num>
  <w:num w:numId="22">
    <w:abstractNumId w:val="19"/>
  </w:num>
  <w:num w:numId="23">
    <w:abstractNumId w:val="13"/>
  </w:num>
  <w:num w:numId="24">
    <w:abstractNumId w:val="7"/>
  </w:num>
  <w:num w:numId="25">
    <w:abstractNumId w:val="26"/>
  </w:num>
  <w:num w:numId="26">
    <w:abstractNumId w:val="4"/>
  </w:num>
  <w:num w:numId="27">
    <w:abstractNumId w:val="9"/>
  </w:num>
  <w:num w:numId="28">
    <w:abstractNumId w:val="28"/>
  </w:num>
  <w:num w:numId="29">
    <w:abstractNumId w:val="34"/>
  </w:num>
  <w:num w:numId="30">
    <w:abstractNumId w:val="0"/>
  </w:num>
  <w:num w:numId="31">
    <w:abstractNumId w:val="41"/>
  </w:num>
  <w:num w:numId="32">
    <w:abstractNumId w:val="31"/>
  </w:num>
  <w:num w:numId="33">
    <w:abstractNumId w:val="25"/>
  </w:num>
  <w:num w:numId="34">
    <w:abstractNumId w:val="37"/>
  </w:num>
  <w:num w:numId="35">
    <w:abstractNumId w:val="12"/>
  </w:num>
  <w:num w:numId="36">
    <w:abstractNumId w:val="8"/>
  </w:num>
  <w:num w:numId="37">
    <w:abstractNumId w:val="22"/>
  </w:num>
  <w:num w:numId="38">
    <w:abstractNumId w:val="15"/>
  </w:num>
  <w:num w:numId="39">
    <w:abstractNumId w:val="35"/>
  </w:num>
  <w:num w:numId="40">
    <w:abstractNumId w:val="30"/>
  </w:num>
  <w:num w:numId="41">
    <w:abstractNumId w:val="20"/>
  </w:num>
  <w:num w:numId="42">
    <w:abstractNumId w:val="10"/>
  </w:num>
  <w:num w:numId="43">
    <w:abstractNumId w:val="29"/>
  </w:num>
  <w:num w:numId="44">
    <w:abstractNumId w:val="29"/>
  </w:num>
  <w:num w:numId="45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EA"/>
    <w:rsid w:val="00001F86"/>
    <w:rsid w:val="0000402C"/>
    <w:rsid w:val="00013EB2"/>
    <w:rsid w:val="00015BAD"/>
    <w:rsid w:val="00016A67"/>
    <w:rsid w:val="0002014D"/>
    <w:rsid w:val="0002772B"/>
    <w:rsid w:val="00032218"/>
    <w:rsid w:val="00034547"/>
    <w:rsid w:val="00046EA2"/>
    <w:rsid w:val="000506E2"/>
    <w:rsid w:val="000523B5"/>
    <w:rsid w:val="00055684"/>
    <w:rsid w:val="00057DE5"/>
    <w:rsid w:val="00063708"/>
    <w:rsid w:val="0007016F"/>
    <w:rsid w:val="00070DBC"/>
    <w:rsid w:val="000743FE"/>
    <w:rsid w:val="00075BFE"/>
    <w:rsid w:val="00077EA3"/>
    <w:rsid w:val="00080F0F"/>
    <w:rsid w:val="0008200F"/>
    <w:rsid w:val="00082CF9"/>
    <w:rsid w:val="0008437C"/>
    <w:rsid w:val="00084638"/>
    <w:rsid w:val="00086830"/>
    <w:rsid w:val="000922FC"/>
    <w:rsid w:val="00094C6C"/>
    <w:rsid w:val="00095908"/>
    <w:rsid w:val="00096464"/>
    <w:rsid w:val="000A05B3"/>
    <w:rsid w:val="000A2D0E"/>
    <w:rsid w:val="000B0733"/>
    <w:rsid w:val="000B686B"/>
    <w:rsid w:val="000B70F6"/>
    <w:rsid w:val="000C3B52"/>
    <w:rsid w:val="000C4AE2"/>
    <w:rsid w:val="000C5724"/>
    <w:rsid w:val="000C76B5"/>
    <w:rsid w:val="000D3244"/>
    <w:rsid w:val="000D5853"/>
    <w:rsid w:val="000D5EE4"/>
    <w:rsid w:val="000D6827"/>
    <w:rsid w:val="000D7C1A"/>
    <w:rsid w:val="000E0EA4"/>
    <w:rsid w:val="000E32C7"/>
    <w:rsid w:val="000E6A80"/>
    <w:rsid w:val="000F0587"/>
    <w:rsid w:val="000F40F1"/>
    <w:rsid w:val="000F54F6"/>
    <w:rsid w:val="000F65C9"/>
    <w:rsid w:val="000F7969"/>
    <w:rsid w:val="000F7FC0"/>
    <w:rsid w:val="001035C8"/>
    <w:rsid w:val="00110EA3"/>
    <w:rsid w:val="00111C8F"/>
    <w:rsid w:val="00112104"/>
    <w:rsid w:val="001130FB"/>
    <w:rsid w:val="001132DA"/>
    <w:rsid w:val="00116282"/>
    <w:rsid w:val="00116842"/>
    <w:rsid w:val="001210B1"/>
    <w:rsid w:val="00121EE6"/>
    <w:rsid w:val="00122E2E"/>
    <w:rsid w:val="00134D25"/>
    <w:rsid w:val="001355F2"/>
    <w:rsid w:val="0014299F"/>
    <w:rsid w:val="001478DF"/>
    <w:rsid w:val="00151022"/>
    <w:rsid w:val="0015224A"/>
    <w:rsid w:val="00152FA0"/>
    <w:rsid w:val="00153EE1"/>
    <w:rsid w:val="001571F1"/>
    <w:rsid w:val="00161BDD"/>
    <w:rsid w:val="00162622"/>
    <w:rsid w:val="001648C1"/>
    <w:rsid w:val="001661B0"/>
    <w:rsid w:val="00172FE4"/>
    <w:rsid w:val="00177C03"/>
    <w:rsid w:val="001828A7"/>
    <w:rsid w:val="00182CEB"/>
    <w:rsid w:val="001851FF"/>
    <w:rsid w:val="00186DB0"/>
    <w:rsid w:val="00187B1B"/>
    <w:rsid w:val="001901C0"/>
    <w:rsid w:val="00190935"/>
    <w:rsid w:val="00190DC8"/>
    <w:rsid w:val="001941CF"/>
    <w:rsid w:val="001949DC"/>
    <w:rsid w:val="0019644B"/>
    <w:rsid w:val="001A0DAF"/>
    <w:rsid w:val="001A25F6"/>
    <w:rsid w:val="001A3EB9"/>
    <w:rsid w:val="001B3B0D"/>
    <w:rsid w:val="001C4076"/>
    <w:rsid w:val="001C49A7"/>
    <w:rsid w:val="001C6183"/>
    <w:rsid w:val="001D1204"/>
    <w:rsid w:val="001D28F4"/>
    <w:rsid w:val="001D5978"/>
    <w:rsid w:val="001E053B"/>
    <w:rsid w:val="002043DD"/>
    <w:rsid w:val="00204F7A"/>
    <w:rsid w:val="00206A6C"/>
    <w:rsid w:val="002164D2"/>
    <w:rsid w:val="002215D8"/>
    <w:rsid w:val="00224596"/>
    <w:rsid w:val="00224934"/>
    <w:rsid w:val="00230E8F"/>
    <w:rsid w:val="0024017B"/>
    <w:rsid w:val="0024304B"/>
    <w:rsid w:val="00243386"/>
    <w:rsid w:val="002554CE"/>
    <w:rsid w:val="00255E7C"/>
    <w:rsid w:val="00256ED7"/>
    <w:rsid w:val="002624C7"/>
    <w:rsid w:val="00262F9F"/>
    <w:rsid w:val="0026424D"/>
    <w:rsid w:val="00271FA8"/>
    <w:rsid w:val="0027579F"/>
    <w:rsid w:val="00281CF4"/>
    <w:rsid w:val="00281FE7"/>
    <w:rsid w:val="0029278A"/>
    <w:rsid w:val="00293414"/>
    <w:rsid w:val="0029417A"/>
    <w:rsid w:val="002A355D"/>
    <w:rsid w:val="002A5470"/>
    <w:rsid w:val="002A5EE6"/>
    <w:rsid w:val="002A610B"/>
    <w:rsid w:val="002B0F01"/>
    <w:rsid w:val="002B12C0"/>
    <w:rsid w:val="002B3711"/>
    <w:rsid w:val="002B4932"/>
    <w:rsid w:val="002B74F4"/>
    <w:rsid w:val="002C3511"/>
    <w:rsid w:val="002D089D"/>
    <w:rsid w:val="002D224A"/>
    <w:rsid w:val="002D3A82"/>
    <w:rsid w:val="002D51A8"/>
    <w:rsid w:val="002D6444"/>
    <w:rsid w:val="002D6FC7"/>
    <w:rsid w:val="002F2342"/>
    <w:rsid w:val="002F2623"/>
    <w:rsid w:val="003031D2"/>
    <w:rsid w:val="003033D8"/>
    <w:rsid w:val="0030341B"/>
    <w:rsid w:val="003055EA"/>
    <w:rsid w:val="00310618"/>
    <w:rsid w:val="00311CC6"/>
    <w:rsid w:val="00314169"/>
    <w:rsid w:val="00315796"/>
    <w:rsid w:val="00321DC0"/>
    <w:rsid w:val="003275CC"/>
    <w:rsid w:val="003328FA"/>
    <w:rsid w:val="00332FDC"/>
    <w:rsid w:val="003332D0"/>
    <w:rsid w:val="0033582A"/>
    <w:rsid w:val="00342CEC"/>
    <w:rsid w:val="003437A2"/>
    <w:rsid w:val="003537F8"/>
    <w:rsid w:val="003603EA"/>
    <w:rsid w:val="00360C33"/>
    <w:rsid w:val="003708E7"/>
    <w:rsid w:val="003735EB"/>
    <w:rsid w:val="0037485E"/>
    <w:rsid w:val="00380410"/>
    <w:rsid w:val="00380945"/>
    <w:rsid w:val="00395569"/>
    <w:rsid w:val="003A4C04"/>
    <w:rsid w:val="003A64B5"/>
    <w:rsid w:val="003A7C94"/>
    <w:rsid w:val="003B345D"/>
    <w:rsid w:val="003B7A8B"/>
    <w:rsid w:val="003D3663"/>
    <w:rsid w:val="003D4981"/>
    <w:rsid w:val="003D5913"/>
    <w:rsid w:val="003D5E8E"/>
    <w:rsid w:val="003D7442"/>
    <w:rsid w:val="003E05B5"/>
    <w:rsid w:val="003E3D3D"/>
    <w:rsid w:val="003E6002"/>
    <w:rsid w:val="003E794A"/>
    <w:rsid w:val="003F0C7B"/>
    <w:rsid w:val="003F1C3D"/>
    <w:rsid w:val="0040225B"/>
    <w:rsid w:val="00403C5C"/>
    <w:rsid w:val="00405874"/>
    <w:rsid w:val="00406958"/>
    <w:rsid w:val="00413BEC"/>
    <w:rsid w:val="00414D0A"/>
    <w:rsid w:val="00414EC3"/>
    <w:rsid w:val="00415A5D"/>
    <w:rsid w:val="00420B7A"/>
    <w:rsid w:val="00420F2D"/>
    <w:rsid w:val="0042278C"/>
    <w:rsid w:val="0042438A"/>
    <w:rsid w:val="004244E9"/>
    <w:rsid w:val="004263FB"/>
    <w:rsid w:val="00433CEE"/>
    <w:rsid w:val="00434855"/>
    <w:rsid w:val="004410A3"/>
    <w:rsid w:val="00441CAA"/>
    <w:rsid w:val="00443B48"/>
    <w:rsid w:val="004553A0"/>
    <w:rsid w:val="00461BAF"/>
    <w:rsid w:val="00474766"/>
    <w:rsid w:val="00475CE0"/>
    <w:rsid w:val="00476437"/>
    <w:rsid w:val="004765AA"/>
    <w:rsid w:val="00485668"/>
    <w:rsid w:val="00486A03"/>
    <w:rsid w:val="00487663"/>
    <w:rsid w:val="004901ED"/>
    <w:rsid w:val="00492BEE"/>
    <w:rsid w:val="00497F34"/>
    <w:rsid w:val="004A014B"/>
    <w:rsid w:val="004A0A7F"/>
    <w:rsid w:val="004A2AED"/>
    <w:rsid w:val="004A3A7C"/>
    <w:rsid w:val="004A5BD3"/>
    <w:rsid w:val="004B0E6B"/>
    <w:rsid w:val="004B3523"/>
    <w:rsid w:val="004C1F22"/>
    <w:rsid w:val="004D3C86"/>
    <w:rsid w:val="004D3E7D"/>
    <w:rsid w:val="004E07A2"/>
    <w:rsid w:val="004E169B"/>
    <w:rsid w:val="004E3863"/>
    <w:rsid w:val="004E40D7"/>
    <w:rsid w:val="004F1330"/>
    <w:rsid w:val="004F2FF6"/>
    <w:rsid w:val="004F4E93"/>
    <w:rsid w:val="00507539"/>
    <w:rsid w:val="00507672"/>
    <w:rsid w:val="00507E1B"/>
    <w:rsid w:val="0051010E"/>
    <w:rsid w:val="00510D0F"/>
    <w:rsid w:val="00513BFA"/>
    <w:rsid w:val="0051582D"/>
    <w:rsid w:val="00517CF1"/>
    <w:rsid w:val="005255FC"/>
    <w:rsid w:val="0053506E"/>
    <w:rsid w:val="00536365"/>
    <w:rsid w:val="005376B8"/>
    <w:rsid w:val="005401F7"/>
    <w:rsid w:val="00541C7A"/>
    <w:rsid w:val="00542785"/>
    <w:rsid w:val="00556EEF"/>
    <w:rsid w:val="00562054"/>
    <w:rsid w:val="00562FB9"/>
    <w:rsid w:val="00563806"/>
    <w:rsid w:val="005736CE"/>
    <w:rsid w:val="00575AF8"/>
    <w:rsid w:val="00581511"/>
    <w:rsid w:val="00586528"/>
    <w:rsid w:val="00590CD0"/>
    <w:rsid w:val="00593F93"/>
    <w:rsid w:val="005974F5"/>
    <w:rsid w:val="005A24FD"/>
    <w:rsid w:val="005B12CA"/>
    <w:rsid w:val="005B5DC4"/>
    <w:rsid w:val="005B6B86"/>
    <w:rsid w:val="005C4C88"/>
    <w:rsid w:val="005C66BF"/>
    <w:rsid w:val="005D4B52"/>
    <w:rsid w:val="005E26C0"/>
    <w:rsid w:val="005E28DE"/>
    <w:rsid w:val="005E3463"/>
    <w:rsid w:val="005E4D8B"/>
    <w:rsid w:val="005E61AA"/>
    <w:rsid w:val="005E6259"/>
    <w:rsid w:val="005E6FFE"/>
    <w:rsid w:val="005F1281"/>
    <w:rsid w:val="005F2F6A"/>
    <w:rsid w:val="005F5B4F"/>
    <w:rsid w:val="005F617E"/>
    <w:rsid w:val="00601E64"/>
    <w:rsid w:val="00602723"/>
    <w:rsid w:val="006077C5"/>
    <w:rsid w:val="0061045A"/>
    <w:rsid w:val="00611BB3"/>
    <w:rsid w:val="00615629"/>
    <w:rsid w:val="0061581C"/>
    <w:rsid w:val="0061735B"/>
    <w:rsid w:val="00620DA8"/>
    <w:rsid w:val="006210AF"/>
    <w:rsid w:val="006224ED"/>
    <w:rsid w:val="006315D1"/>
    <w:rsid w:val="00635666"/>
    <w:rsid w:val="006366F9"/>
    <w:rsid w:val="00636C82"/>
    <w:rsid w:val="006377A5"/>
    <w:rsid w:val="00641C2B"/>
    <w:rsid w:val="0064243D"/>
    <w:rsid w:val="0064492B"/>
    <w:rsid w:val="00650863"/>
    <w:rsid w:val="00661554"/>
    <w:rsid w:val="006636E2"/>
    <w:rsid w:val="00666FF0"/>
    <w:rsid w:val="00667A55"/>
    <w:rsid w:val="00671BCA"/>
    <w:rsid w:val="0067336E"/>
    <w:rsid w:val="0067766D"/>
    <w:rsid w:val="00685EB9"/>
    <w:rsid w:val="006868E9"/>
    <w:rsid w:val="0069090E"/>
    <w:rsid w:val="00695B1F"/>
    <w:rsid w:val="00696880"/>
    <w:rsid w:val="006A3274"/>
    <w:rsid w:val="006A66C4"/>
    <w:rsid w:val="006B14EB"/>
    <w:rsid w:val="006B2306"/>
    <w:rsid w:val="006B7C6C"/>
    <w:rsid w:val="006C2C83"/>
    <w:rsid w:val="006C3F51"/>
    <w:rsid w:val="006C40A5"/>
    <w:rsid w:val="006C47DC"/>
    <w:rsid w:val="006F11BA"/>
    <w:rsid w:val="006F17EA"/>
    <w:rsid w:val="006F1811"/>
    <w:rsid w:val="006F3120"/>
    <w:rsid w:val="006F5C43"/>
    <w:rsid w:val="007045F1"/>
    <w:rsid w:val="00705D1B"/>
    <w:rsid w:val="00714056"/>
    <w:rsid w:val="007279C4"/>
    <w:rsid w:val="00732134"/>
    <w:rsid w:val="00734C65"/>
    <w:rsid w:val="0074418C"/>
    <w:rsid w:val="0074597E"/>
    <w:rsid w:val="00752735"/>
    <w:rsid w:val="00757820"/>
    <w:rsid w:val="007635A9"/>
    <w:rsid w:val="00763F82"/>
    <w:rsid w:val="00771102"/>
    <w:rsid w:val="00773342"/>
    <w:rsid w:val="0077446E"/>
    <w:rsid w:val="00774987"/>
    <w:rsid w:val="00780C81"/>
    <w:rsid w:val="00781AE5"/>
    <w:rsid w:val="00786403"/>
    <w:rsid w:val="00786CD5"/>
    <w:rsid w:val="00787ECF"/>
    <w:rsid w:val="00793703"/>
    <w:rsid w:val="007952C0"/>
    <w:rsid w:val="00796C74"/>
    <w:rsid w:val="007978C2"/>
    <w:rsid w:val="007A0F41"/>
    <w:rsid w:val="007A46AF"/>
    <w:rsid w:val="007A4B03"/>
    <w:rsid w:val="007C1D07"/>
    <w:rsid w:val="007D3D4A"/>
    <w:rsid w:val="007D762A"/>
    <w:rsid w:val="007E39F9"/>
    <w:rsid w:val="007E6CFC"/>
    <w:rsid w:val="007F7966"/>
    <w:rsid w:val="00802925"/>
    <w:rsid w:val="00806149"/>
    <w:rsid w:val="0080707A"/>
    <w:rsid w:val="00815480"/>
    <w:rsid w:val="0082306E"/>
    <w:rsid w:val="008267D2"/>
    <w:rsid w:val="00831A69"/>
    <w:rsid w:val="00837586"/>
    <w:rsid w:val="0084076B"/>
    <w:rsid w:val="00840CFB"/>
    <w:rsid w:val="00841DB2"/>
    <w:rsid w:val="00843B18"/>
    <w:rsid w:val="00851CE5"/>
    <w:rsid w:val="0085521A"/>
    <w:rsid w:val="0086053F"/>
    <w:rsid w:val="008637AE"/>
    <w:rsid w:val="0086789B"/>
    <w:rsid w:val="008700C0"/>
    <w:rsid w:val="00870ABC"/>
    <w:rsid w:val="008745F5"/>
    <w:rsid w:val="00875644"/>
    <w:rsid w:val="00877AD5"/>
    <w:rsid w:val="008810AC"/>
    <w:rsid w:val="00882642"/>
    <w:rsid w:val="0088400C"/>
    <w:rsid w:val="00887102"/>
    <w:rsid w:val="008909C6"/>
    <w:rsid w:val="00892E10"/>
    <w:rsid w:val="00896E8A"/>
    <w:rsid w:val="008A0479"/>
    <w:rsid w:val="008A0784"/>
    <w:rsid w:val="008A53BC"/>
    <w:rsid w:val="008A681A"/>
    <w:rsid w:val="008A6E03"/>
    <w:rsid w:val="008B339A"/>
    <w:rsid w:val="008B52D2"/>
    <w:rsid w:val="008B7179"/>
    <w:rsid w:val="008C78EE"/>
    <w:rsid w:val="008D4769"/>
    <w:rsid w:val="008D586E"/>
    <w:rsid w:val="008D7138"/>
    <w:rsid w:val="008D7BF9"/>
    <w:rsid w:val="008E498A"/>
    <w:rsid w:val="008E5FCB"/>
    <w:rsid w:val="008F5C9C"/>
    <w:rsid w:val="00907D4C"/>
    <w:rsid w:val="009279AF"/>
    <w:rsid w:val="00931B6D"/>
    <w:rsid w:val="00933574"/>
    <w:rsid w:val="00933B8E"/>
    <w:rsid w:val="00940010"/>
    <w:rsid w:val="00944A1C"/>
    <w:rsid w:val="009515DF"/>
    <w:rsid w:val="00954BC5"/>
    <w:rsid w:val="0095774E"/>
    <w:rsid w:val="00957E41"/>
    <w:rsid w:val="00966531"/>
    <w:rsid w:val="0097073D"/>
    <w:rsid w:val="00972053"/>
    <w:rsid w:val="00981137"/>
    <w:rsid w:val="0098226A"/>
    <w:rsid w:val="00985108"/>
    <w:rsid w:val="0098529E"/>
    <w:rsid w:val="009859AC"/>
    <w:rsid w:val="00990DCA"/>
    <w:rsid w:val="00991872"/>
    <w:rsid w:val="00991FC2"/>
    <w:rsid w:val="00992EF7"/>
    <w:rsid w:val="009A49FF"/>
    <w:rsid w:val="009A6C9A"/>
    <w:rsid w:val="009B3AEE"/>
    <w:rsid w:val="009B51C5"/>
    <w:rsid w:val="009B7914"/>
    <w:rsid w:val="009C75B0"/>
    <w:rsid w:val="009D3D2F"/>
    <w:rsid w:val="009E1469"/>
    <w:rsid w:val="009E24E0"/>
    <w:rsid w:val="009E4EC9"/>
    <w:rsid w:val="009F0A53"/>
    <w:rsid w:val="009F105D"/>
    <w:rsid w:val="009F1536"/>
    <w:rsid w:val="009F4642"/>
    <w:rsid w:val="009F563F"/>
    <w:rsid w:val="009F6849"/>
    <w:rsid w:val="009F7C27"/>
    <w:rsid w:val="00A02D5B"/>
    <w:rsid w:val="00A1446E"/>
    <w:rsid w:val="00A1782A"/>
    <w:rsid w:val="00A23D3C"/>
    <w:rsid w:val="00A24632"/>
    <w:rsid w:val="00A27E97"/>
    <w:rsid w:val="00A3337F"/>
    <w:rsid w:val="00A343F2"/>
    <w:rsid w:val="00A372EC"/>
    <w:rsid w:val="00A459DD"/>
    <w:rsid w:val="00A55094"/>
    <w:rsid w:val="00A55A5E"/>
    <w:rsid w:val="00A57016"/>
    <w:rsid w:val="00A579B2"/>
    <w:rsid w:val="00A64266"/>
    <w:rsid w:val="00A65A24"/>
    <w:rsid w:val="00A67698"/>
    <w:rsid w:val="00A70EB4"/>
    <w:rsid w:val="00A72818"/>
    <w:rsid w:val="00A742E3"/>
    <w:rsid w:val="00A76312"/>
    <w:rsid w:val="00A83D0E"/>
    <w:rsid w:val="00A84158"/>
    <w:rsid w:val="00A8509C"/>
    <w:rsid w:val="00A913B9"/>
    <w:rsid w:val="00AB0F8B"/>
    <w:rsid w:val="00AC1EF0"/>
    <w:rsid w:val="00AC1F72"/>
    <w:rsid w:val="00AC3F98"/>
    <w:rsid w:val="00AC7667"/>
    <w:rsid w:val="00AC7ED1"/>
    <w:rsid w:val="00AD027C"/>
    <w:rsid w:val="00AD7E46"/>
    <w:rsid w:val="00AE07CF"/>
    <w:rsid w:val="00AE5A53"/>
    <w:rsid w:val="00AF4E0A"/>
    <w:rsid w:val="00B00492"/>
    <w:rsid w:val="00B00B18"/>
    <w:rsid w:val="00B12539"/>
    <w:rsid w:val="00B13176"/>
    <w:rsid w:val="00B13F7D"/>
    <w:rsid w:val="00B17E3F"/>
    <w:rsid w:val="00B20391"/>
    <w:rsid w:val="00B20C19"/>
    <w:rsid w:val="00B21583"/>
    <w:rsid w:val="00B21625"/>
    <w:rsid w:val="00B24C1A"/>
    <w:rsid w:val="00B27912"/>
    <w:rsid w:val="00B33AFE"/>
    <w:rsid w:val="00B36675"/>
    <w:rsid w:val="00B57ECB"/>
    <w:rsid w:val="00B723BD"/>
    <w:rsid w:val="00B72C37"/>
    <w:rsid w:val="00B82249"/>
    <w:rsid w:val="00B829FE"/>
    <w:rsid w:val="00B844C6"/>
    <w:rsid w:val="00B85D2F"/>
    <w:rsid w:val="00B952B1"/>
    <w:rsid w:val="00BA04DA"/>
    <w:rsid w:val="00BA3DF2"/>
    <w:rsid w:val="00BA7916"/>
    <w:rsid w:val="00BB3C2A"/>
    <w:rsid w:val="00BB635A"/>
    <w:rsid w:val="00BB76B7"/>
    <w:rsid w:val="00BC0DAF"/>
    <w:rsid w:val="00BC13AB"/>
    <w:rsid w:val="00BC1D67"/>
    <w:rsid w:val="00BC6057"/>
    <w:rsid w:val="00BD0635"/>
    <w:rsid w:val="00BD463F"/>
    <w:rsid w:val="00BD5BAF"/>
    <w:rsid w:val="00BD5F82"/>
    <w:rsid w:val="00BE21CF"/>
    <w:rsid w:val="00BE45F8"/>
    <w:rsid w:val="00BE6C12"/>
    <w:rsid w:val="00BF054F"/>
    <w:rsid w:val="00BF0857"/>
    <w:rsid w:val="00BF2027"/>
    <w:rsid w:val="00BF5F54"/>
    <w:rsid w:val="00C0069F"/>
    <w:rsid w:val="00C0083A"/>
    <w:rsid w:val="00C031A9"/>
    <w:rsid w:val="00C05216"/>
    <w:rsid w:val="00C148EB"/>
    <w:rsid w:val="00C17738"/>
    <w:rsid w:val="00C205A6"/>
    <w:rsid w:val="00C21435"/>
    <w:rsid w:val="00C22C7D"/>
    <w:rsid w:val="00C22E4E"/>
    <w:rsid w:val="00C24EA5"/>
    <w:rsid w:val="00C32E98"/>
    <w:rsid w:val="00C36941"/>
    <w:rsid w:val="00C44F30"/>
    <w:rsid w:val="00C472BC"/>
    <w:rsid w:val="00C514F4"/>
    <w:rsid w:val="00C539E0"/>
    <w:rsid w:val="00C61BE8"/>
    <w:rsid w:val="00C637D7"/>
    <w:rsid w:val="00C6430B"/>
    <w:rsid w:val="00C7218E"/>
    <w:rsid w:val="00C73C6C"/>
    <w:rsid w:val="00C76388"/>
    <w:rsid w:val="00C7678C"/>
    <w:rsid w:val="00C81423"/>
    <w:rsid w:val="00C82DD3"/>
    <w:rsid w:val="00C905D5"/>
    <w:rsid w:val="00C90E23"/>
    <w:rsid w:val="00C93CC8"/>
    <w:rsid w:val="00C945C1"/>
    <w:rsid w:val="00C966B6"/>
    <w:rsid w:val="00CA14B3"/>
    <w:rsid w:val="00CA40D9"/>
    <w:rsid w:val="00CA621D"/>
    <w:rsid w:val="00CA6E25"/>
    <w:rsid w:val="00CB14FE"/>
    <w:rsid w:val="00CB54A4"/>
    <w:rsid w:val="00CB5EC6"/>
    <w:rsid w:val="00CB60ED"/>
    <w:rsid w:val="00CB69A9"/>
    <w:rsid w:val="00CC1370"/>
    <w:rsid w:val="00CC1BCB"/>
    <w:rsid w:val="00CD040C"/>
    <w:rsid w:val="00CD5A29"/>
    <w:rsid w:val="00CD6798"/>
    <w:rsid w:val="00CD7BDD"/>
    <w:rsid w:val="00CE2073"/>
    <w:rsid w:val="00CF5D2C"/>
    <w:rsid w:val="00D02A70"/>
    <w:rsid w:val="00D04363"/>
    <w:rsid w:val="00D06C55"/>
    <w:rsid w:val="00D128FB"/>
    <w:rsid w:val="00D133CA"/>
    <w:rsid w:val="00D14611"/>
    <w:rsid w:val="00D1608B"/>
    <w:rsid w:val="00D16928"/>
    <w:rsid w:val="00D16E24"/>
    <w:rsid w:val="00D22EF6"/>
    <w:rsid w:val="00D25777"/>
    <w:rsid w:val="00D26EEB"/>
    <w:rsid w:val="00D321D1"/>
    <w:rsid w:val="00D376BC"/>
    <w:rsid w:val="00D41CCC"/>
    <w:rsid w:val="00D5036B"/>
    <w:rsid w:val="00D61559"/>
    <w:rsid w:val="00D67230"/>
    <w:rsid w:val="00D70966"/>
    <w:rsid w:val="00D70BBE"/>
    <w:rsid w:val="00D7234A"/>
    <w:rsid w:val="00D74499"/>
    <w:rsid w:val="00D801E4"/>
    <w:rsid w:val="00D80E60"/>
    <w:rsid w:val="00D90374"/>
    <w:rsid w:val="00D9396E"/>
    <w:rsid w:val="00D9787B"/>
    <w:rsid w:val="00D97C1F"/>
    <w:rsid w:val="00DA0A6E"/>
    <w:rsid w:val="00DA276D"/>
    <w:rsid w:val="00DA2B5E"/>
    <w:rsid w:val="00DA417A"/>
    <w:rsid w:val="00DB0E07"/>
    <w:rsid w:val="00DB31B5"/>
    <w:rsid w:val="00DB52DD"/>
    <w:rsid w:val="00DB5BB1"/>
    <w:rsid w:val="00DB6725"/>
    <w:rsid w:val="00DC083C"/>
    <w:rsid w:val="00DC218D"/>
    <w:rsid w:val="00DC3605"/>
    <w:rsid w:val="00DC3C1A"/>
    <w:rsid w:val="00DD0AD7"/>
    <w:rsid w:val="00DD2B17"/>
    <w:rsid w:val="00DD55BC"/>
    <w:rsid w:val="00DD56C9"/>
    <w:rsid w:val="00DE1D85"/>
    <w:rsid w:val="00DE2ABC"/>
    <w:rsid w:val="00DE5D47"/>
    <w:rsid w:val="00DE713E"/>
    <w:rsid w:val="00E013F3"/>
    <w:rsid w:val="00E0517F"/>
    <w:rsid w:val="00E05B26"/>
    <w:rsid w:val="00E13CE1"/>
    <w:rsid w:val="00E15BFC"/>
    <w:rsid w:val="00E25B7D"/>
    <w:rsid w:val="00E31C4B"/>
    <w:rsid w:val="00E31DAA"/>
    <w:rsid w:val="00E3391C"/>
    <w:rsid w:val="00E364E8"/>
    <w:rsid w:val="00E3651B"/>
    <w:rsid w:val="00E543A1"/>
    <w:rsid w:val="00E55F81"/>
    <w:rsid w:val="00E6047D"/>
    <w:rsid w:val="00E632C8"/>
    <w:rsid w:val="00E65164"/>
    <w:rsid w:val="00E67507"/>
    <w:rsid w:val="00E722EE"/>
    <w:rsid w:val="00E726F4"/>
    <w:rsid w:val="00E73D0F"/>
    <w:rsid w:val="00E839C6"/>
    <w:rsid w:val="00E83FB9"/>
    <w:rsid w:val="00E86B06"/>
    <w:rsid w:val="00E97BF0"/>
    <w:rsid w:val="00EA0005"/>
    <w:rsid w:val="00EA0A70"/>
    <w:rsid w:val="00EA561C"/>
    <w:rsid w:val="00EA6C16"/>
    <w:rsid w:val="00EB4A9A"/>
    <w:rsid w:val="00EC4D9D"/>
    <w:rsid w:val="00EC6385"/>
    <w:rsid w:val="00EC6915"/>
    <w:rsid w:val="00EC7137"/>
    <w:rsid w:val="00EE34AA"/>
    <w:rsid w:val="00F00C3F"/>
    <w:rsid w:val="00F07620"/>
    <w:rsid w:val="00F158CC"/>
    <w:rsid w:val="00F2273C"/>
    <w:rsid w:val="00F238CA"/>
    <w:rsid w:val="00F34597"/>
    <w:rsid w:val="00F45A52"/>
    <w:rsid w:val="00F474F2"/>
    <w:rsid w:val="00F50614"/>
    <w:rsid w:val="00F54C0E"/>
    <w:rsid w:val="00F63793"/>
    <w:rsid w:val="00F70267"/>
    <w:rsid w:val="00F716F8"/>
    <w:rsid w:val="00F73005"/>
    <w:rsid w:val="00F7429D"/>
    <w:rsid w:val="00F753A2"/>
    <w:rsid w:val="00F76786"/>
    <w:rsid w:val="00F8208B"/>
    <w:rsid w:val="00F93B13"/>
    <w:rsid w:val="00F95ADC"/>
    <w:rsid w:val="00F962DC"/>
    <w:rsid w:val="00FA4454"/>
    <w:rsid w:val="00FA6D05"/>
    <w:rsid w:val="00FB0C4C"/>
    <w:rsid w:val="00FB185A"/>
    <w:rsid w:val="00FB562C"/>
    <w:rsid w:val="00FB719D"/>
    <w:rsid w:val="00FC155B"/>
    <w:rsid w:val="00FC36AF"/>
    <w:rsid w:val="00FC4592"/>
    <w:rsid w:val="00FD1991"/>
    <w:rsid w:val="00FD1F19"/>
    <w:rsid w:val="00FD21D9"/>
    <w:rsid w:val="00FD4979"/>
    <w:rsid w:val="00FE086D"/>
    <w:rsid w:val="00FE6978"/>
    <w:rsid w:val="00FF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9893AE-2027-43FF-9E88-C4738FC4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F17EA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sk-SK"/>
    </w:rPr>
  </w:style>
  <w:style w:type="paragraph" w:styleId="Nadpis1">
    <w:name w:val="heading 1"/>
    <w:basedOn w:val="SFR-nadp1"/>
    <w:next w:val="Normlny"/>
    <w:link w:val="Nadpis1Char"/>
    <w:uiPriority w:val="99"/>
    <w:qFormat/>
    <w:rsid w:val="006F17EA"/>
    <w:pPr>
      <w:numPr>
        <w:numId w:val="3"/>
      </w:numPr>
      <w:outlineLvl w:val="0"/>
    </w:pPr>
  </w:style>
  <w:style w:type="paragraph" w:styleId="Nadpis2">
    <w:name w:val="heading 2"/>
    <w:basedOn w:val="SFR-nadp2"/>
    <w:next w:val="Normlny"/>
    <w:link w:val="Nadpis2Char"/>
    <w:uiPriority w:val="99"/>
    <w:qFormat/>
    <w:rsid w:val="006F17EA"/>
    <w:pPr>
      <w:numPr>
        <w:numId w:val="3"/>
      </w:numPr>
      <w:outlineLvl w:val="1"/>
    </w:pPr>
  </w:style>
  <w:style w:type="paragraph" w:styleId="Nadpis3">
    <w:name w:val="heading 3"/>
    <w:basedOn w:val="Normlny"/>
    <w:next w:val="Normlny"/>
    <w:link w:val="Nadpis3Char"/>
    <w:uiPriority w:val="99"/>
    <w:qFormat/>
    <w:rsid w:val="006F17EA"/>
    <w:pPr>
      <w:keepNext/>
      <w:numPr>
        <w:ilvl w:val="2"/>
        <w:numId w:val="3"/>
      </w:numPr>
      <w:spacing w:before="120" w:after="120"/>
      <w:jc w:val="both"/>
      <w:outlineLvl w:val="2"/>
    </w:pPr>
    <w:rPr>
      <w:rFonts w:cs="Arial"/>
      <w:b/>
      <w:bCs/>
      <w:sz w:val="20"/>
      <w:szCs w:val="16"/>
    </w:rPr>
  </w:style>
  <w:style w:type="paragraph" w:styleId="Nadpis4">
    <w:name w:val="heading 4"/>
    <w:basedOn w:val="Normlny"/>
    <w:next w:val="Normlny"/>
    <w:link w:val="Nadpis4Char"/>
    <w:uiPriority w:val="99"/>
    <w:qFormat/>
    <w:rsid w:val="006F17EA"/>
    <w:pPr>
      <w:keepNext/>
      <w:numPr>
        <w:ilvl w:val="3"/>
        <w:numId w:val="3"/>
      </w:numPr>
      <w:spacing w:before="60" w:after="60"/>
      <w:outlineLvl w:val="3"/>
    </w:pPr>
    <w:rPr>
      <w:rFonts w:cs="Arial"/>
      <w:b/>
      <w:bCs/>
      <w:sz w:val="20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6F17EA"/>
    <w:pPr>
      <w:numPr>
        <w:ilvl w:val="4"/>
        <w:numId w:val="3"/>
      </w:numPr>
      <w:spacing w:before="120" w:after="120"/>
      <w:jc w:val="both"/>
      <w:outlineLvl w:val="4"/>
    </w:pPr>
    <w:rPr>
      <w:rFonts w:cs="Arial"/>
      <w:b/>
      <w:bCs/>
      <w:iCs/>
      <w:sz w:val="2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F17EA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F17EA"/>
    <w:pPr>
      <w:numPr>
        <w:ilvl w:val="6"/>
        <w:numId w:val="3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F17EA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F17EA"/>
    <w:pPr>
      <w:numPr>
        <w:ilvl w:val="8"/>
        <w:numId w:val="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9"/>
    <w:rsid w:val="006F17EA"/>
    <w:rPr>
      <w:rFonts w:ascii="Arial" w:eastAsia="Times New Roman" w:hAnsi="Arial" w:cs="Arial"/>
      <w:b/>
      <w:bCs/>
      <w:sz w:val="20"/>
      <w:szCs w:val="16"/>
      <w:lang w:eastAsia="sk-SK"/>
    </w:rPr>
  </w:style>
  <w:style w:type="character" w:customStyle="1" w:styleId="Nadpis4Char">
    <w:name w:val="Nadpis 4 Char"/>
    <w:basedOn w:val="Predvolenpsmoodseku"/>
    <w:link w:val="Nadpis4"/>
    <w:uiPriority w:val="99"/>
    <w:rsid w:val="006F17EA"/>
    <w:rPr>
      <w:rFonts w:ascii="Arial" w:eastAsia="Times New Roman" w:hAnsi="Arial" w:cs="Arial"/>
      <w:b/>
      <w:bCs/>
      <w:sz w:val="20"/>
      <w:szCs w:val="20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6F17EA"/>
    <w:rPr>
      <w:rFonts w:ascii="Arial" w:eastAsia="Times New Roman" w:hAnsi="Arial" w:cs="Arial"/>
      <w:b/>
      <w:bCs/>
      <w:iCs/>
      <w:sz w:val="20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F17EA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F17EA"/>
    <w:rPr>
      <w:rFonts w:ascii="Calibri" w:eastAsia="Times New Roman" w:hAnsi="Calibri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F17EA"/>
    <w:rPr>
      <w:rFonts w:ascii="Calibri" w:eastAsia="Times New Roman" w:hAnsi="Calibri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F17EA"/>
    <w:rPr>
      <w:rFonts w:ascii="Cambria" w:eastAsia="Times New Roman" w:hAnsi="Cambria" w:cs="Times New Roman"/>
      <w:lang w:eastAsia="sk-SK"/>
    </w:rPr>
  </w:style>
  <w:style w:type="paragraph" w:styleId="Hlavika">
    <w:name w:val="header"/>
    <w:basedOn w:val="Normlny"/>
    <w:link w:val="HlavikaChar"/>
    <w:uiPriority w:val="99"/>
    <w:rsid w:val="006F17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F17EA"/>
    <w:rPr>
      <w:rFonts w:ascii="Arial" w:eastAsia="Times New Roman" w:hAnsi="Arial" w:cs="Times New Roman"/>
      <w:sz w:val="16"/>
      <w:szCs w:val="20"/>
      <w:lang w:eastAsia="sk-SK"/>
    </w:rPr>
  </w:style>
  <w:style w:type="paragraph" w:styleId="Pta">
    <w:name w:val="footer"/>
    <w:basedOn w:val="Normlny"/>
    <w:link w:val="PtaChar"/>
    <w:uiPriority w:val="99"/>
    <w:rsid w:val="006F17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F17EA"/>
    <w:rPr>
      <w:rFonts w:ascii="Arial" w:eastAsia="Times New Roman" w:hAnsi="Arial" w:cs="Times New Roman"/>
      <w:sz w:val="16"/>
      <w:szCs w:val="20"/>
      <w:lang w:eastAsia="sk-SK"/>
    </w:rPr>
  </w:style>
  <w:style w:type="paragraph" w:styleId="Obsah1">
    <w:name w:val="toc 1"/>
    <w:basedOn w:val="Normlny"/>
    <w:next w:val="Normlny"/>
    <w:autoRedefine/>
    <w:uiPriority w:val="39"/>
    <w:rsid w:val="006F17EA"/>
    <w:pPr>
      <w:tabs>
        <w:tab w:val="left" w:pos="0"/>
        <w:tab w:val="left" w:pos="567"/>
        <w:tab w:val="right" w:pos="9071"/>
      </w:tabs>
      <w:jc w:val="both"/>
    </w:pPr>
    <w:rPr>
      <w:rFonts w:cs="Arial"/>
      <w:noProof/>
      <w:szCs w:val="16"/>
    </w:rPr>
  </w:style>
  <w:style w:type="paragraph" w:styleId="Obsah2">
    <w:name w:val="toc 2"/>
    <w:basedOn w:val="Normlny"/>
    <w:next w:val="Normlny"/>
    <w:autoRedefine/>
    <w:uiPriority w:val="39"/>
    <w:rsid w:val="006F17EA"/>
    <w:pPr>
      <w:tabs>
        <w:tab w:val="left" w:pos="567"/>
      </w:tabs>
      <w:jc w:val="both"/>
    </w:pPr>
  </w:style>
  <w:style w:type="character" w:styleId="Hypertextovprepojenie">
    <w:name w:val="Hyperlink"/>
    <w:basedOn w:val="Predvolenpsmoodseku"/>
    <w:uiPriority w:val="99"/>
    <w:rsid w:val="006F17EA"/>
    <w:rPr>
      <w:rFonts w:cs="Times New Roman"/>
      <w:color w:val="0000FF"/>
      <w:u w:val="single"/>
    </w:rPr>
  </w:style>
  <w:style w:type="paragraph" w:styleId="Textpoznmkypodiarou">
    <w:name w:val="footnote text"/>
    <w:basedOn w:val="Normlny"/>
    <w:link w:val="TextpoznmkypodiarouChar"/>
    <w:uiPriority w:val="99"/>
    <w:rsid w:val="006F17EA"/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6F17EA"/>
    <w:rPr>
      <w:rFonts w:ascii="Arial" w:eastAsia="Times New Roman" w:hAnsi="Arial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rsid w:val="006F17EA"/>
    <w:rPr>
      <w:rFonts w:cs="Times New Roman"/>
      <w:vertAlign w:val="superscript"/>
    </w:rPr>
  </w:style>
  <w:style w:type="paragraph" w:styleId="Obsah3">
    <w:name w:val="toc 3"/>
    <w:basedOn w:val="Normlny"/>
    <w:next w:val="Normlny"/>
    <w:autoRedefine/>
    <w:uiPriority w:val="39"/>
    <w:rsid w:val="006F17EA"/>
    <w:pPr>
      <w:tabs>
        <w:tab w:val="left" w:pos="1100"/>
        <w:tab w:val="right" w:leader="dot" w:pos="9071"/>
      </w:tabs>
      <w:ind w:left="749" w:hanging="397"/>
      <w:jc w:val="both"/>
    </w:pPr>
  </w:style>
  <w:style w:type="paragraph" w:styleId="Textbubliny">
    <w:name w:val="Balloon Text"/>
    <w:basedOn w:val="Normlny"/>
    <w:link w:val="TextbublinyChar"/>
    <w:uiPriority w:val="99"/>
    <w:semiHidden/>
    <w:rsid w:val="006F17EA"/>
    <w:rPr>
      <w:rFonts w:ascii="Tahoma" w:hAnsi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F17EA"/>
    <w:rPr>
      <w:rFonts w:ascii="Tahoma" w:eastAsia="Times New Roman" w:hAnsi="Tahoma" w:cs="Times New Roman"/>
      <w:sz w:val="16"/>
      <w:szCs w:val="16"/>
      <w:lang w:eastAsia="sk-SK"/>
    </w:rPr>
  </w:style>
  <w:style w:type="paragraph" w:customStyle="1" w:styleId="CharChar1CharCharCharChar">
    <w:name w:val="Char Char1 Char Char Char Char"/>
    <w:basedOn w:val="Normlny"/>
    <w:uiPriority w:val="99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customStyle="1" w:styleId="AODefHead">
    <w:name w:val="AODefHead"/>
    <w:basedOn w:val="Normlny"/>
    <w:next w:val="AODefPara"/>
    <w:uiPriority w:val="99"/>
    <w:rsid w:val="006F17EA"/>
    <w:pPr>
      <w:numPr>
        <w:numId w:val="1"/>
      </w:numPr>
      <w:spacing w:before="240" w:line="260" w:lineRule="atLeast"/>
      <w:jc w:val="both"/>
      <w:outlineLvl w:val="5"/>
    </w:pPr>
    <w:rPr>
      <w:rFonts w:ascii="Times New Roman" w:eastAsia="SimSun" w:hAnsi="Times New Roman"/>
      <w:sz w:val="22"/>
      <w:lang w:eastAsia="en-US"/>
    </w:rPr>
  </w:style>
  <w:style w:type="paragraph" w:customStyle="1" w:styleId="AODefPara">
    <w:name w:val="AODefPara"/>
    <w:basedOn w:val="AODefHead"/>
    <w:uiPriority w:val="99"/>
    <w:rsid w:val="006F17EA"/>
    <w:pPr>
      <w:numPr>
        <w:ilvl w:val="1"/>
      </w:numPr>
      <w:outlineLvl w:val="6"/>
    </w:pPr>
  </w:style>
  <w:style w:type="character" w:styleId="Odkaznakomentr">
    <w:name w:val="annotation reference"/>
    <w:basedOn w:val="Predvolenpsmoodseku"/>
    <w:uiPriority w:val="99"/>
    <w:semiHidden/>
    <w:rsid w:val="006F17EA"/>
    <w:rPr>
      <w:rFonts w:cs="Times New Roman"/>
      <w:sz w:val="16"/>
    </w:rPr>
  </w:style>
  <w:style w:type="paragraph" w:styleId="Zoznamobrzkov">
    <w:name w:val="table of figures"/>
    <w:basedOn w:val="Normlny"/>
    <w:next w:val="Normlny"/>
    <w:uiPriority w:val="99"/>
    <w:semiHidden/>
    <w:rsid w:val="006F17EA"/>
    <w:pPr>
      <w:ind w:left="320" w:hanging="320"/>
    </w:pPr>
  </w:style>
  <w:style w:type="paragraph" w:styleId="Textkomentra">
    <w:name w:val="annotation text"/>
    <w:basedOn w:val="Normlny"/>
    <w:link w:val="TextkomentraChar"/>
    <w:uiPriority w:val="99"/>
    <w:semiHidden/>
    <w:rsid w:val="006F17EA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F17EA"/>
    <w:rPr>
      <w:rFonts w:ascii="Arial" w:eastAsia="Times New Roman" w:hAnsi="Arial" w:cs="Times New Roman"/>
      <w:sz w:val="20"/>
      <w:szCs w:val="20"/>
      <w:lang w:eastAsia="sk-SK"/>
    </w:rPr>
  </w:style>
  <w:style w:type="character" w:styleId="PouitHypertextovPrepojenie">
    <w:name w:val="FollowedHyperlink"/>
    <w:basedOn w:val="Predvolenpsmoodseku"/>
    <w:uiPriority w:val="99"/>
    <w:rsid w:val="006F17EA"/>
    <w:rPr>
      <w:rFonts w:cs="Times New Roman"/>
      <w:color w:val="800080"/>
      <w:u w:val="singl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6F17EA"/>
    <w:rPr>
      <w:b/>
      <w:bCs/>
      <w:color w:val="800080"/>
      <w:u w:val="single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F17EA"/>
    <w:rPr>
      <w:rFonts w:ascii="Arial" w:eastAsia="Times New Roman" w:hAnsi="Arial" w:cs="Times New Roman"/>
      <w:b/>
      <w:bCs/>
      <w:color w:val="800080"/>
      <w:sz w:val="20"/>
      <w:szCs w:val="20"/>
      <w:u w:val="single"/>
      <w:lang w:eastAsia="sk-SK"/>
    </w:rPr>
  </w:style>
  <w:style w:type="paragraph" w:customStyle="1" w:styleId="CharChar1CharCharChar">
    <w:name w:val="Char Char1 Char Char Char"/>
    <w:basedOn w:val="Normlny"/>
    <w:uiPriority w:val="99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customStyle="1" w:styleId="CharCharCharCharCharCharCharCharCharCharCharChar1CharCharCharCharCharCharCharCarCarCharChar">
    <w:name w:val="Char Char Char Char Char Char Char Char Char Char Char Char1 Char Char Char Char Char Char Char Car Car Char Char"/>
    <w:basedOn w:val="Normlny"/>
    <w:uiPriority w:val="99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customStyle="1" w:styleId="CharCharCharCharCarCarCharCharCharCharCharCharCharChar">
    <w:name w:val="Char Char Char Char Car Car Char Char Char Char Char Char Char Char"/>
    <w:basedOn w:val="Normlny"/>
    <w:rsid w:val="006F17EA"/>
    <w:pPr>
      <w:spacing w:after="160" w:line="240" w:lineRule="exact"/>
    </w:pPr>
    <w:rPr>
      <w:rFonts w:ascii="Tahoma" w:hAnsi="Tahoma" w:cs="Tahoma"/>
      <w:sz w:val="20"/>
      <w:lang w:eastAsia="en-US"/>
    </w:rPr>
  </w:style>
  <w:style w:type="paragraph" w:styleId="Revzia">
    <w:name w:val="Revision"/>
    <w:hidden/>
    <w:uiPriority w:val="99"/>
    <w:semiHidden/>
    <w:rsid w:val="006F17EA"/>
    <w:pPr>
      <w:spacing w:after="0" w:line="240" w:lineRule="auto"/>
    </w:pPr>
    <w:rPr>
      <w:rFonts w:ascii="Arial" w:eastAsia="Times New Roman" w:hAnsi="Arial" w:cs="Times New Roman"/>
      <w:sz w:val="16"/>
      <w:szCs w:val="20"/>
      <w:lang w:eastAsia="sk-SK"/>
    </w:rPr>
  </w:style>
  <w:style w:type="paragraph" w:customStyle="1" w:styleId="Default">
    <w:name w:val="Default"/>
    <w:rsid w:val="006F17E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6F17EA"/>
    <w:pPr>
      <w:ind w:left="720"/>
      <w:contextualSpacing/>
    </w:pPr>
    <w:rPr>
      <w:szCs w:val="22"/>
    </w:rPr>
  </w:style>
  <w:style w:type="paragraph" w:customStyle="1" w:styleId="CM4">
    <w:name w:val="CM4"/>
    <w:basedOn w:val="Normlny"/>
    <w:next w:val="Normlny"/>
    <w:uiPriority w:val="99"/>
    <w:rsid w:val="006F17EA"/>
    <w:pPr>
      <w:autoSpaceDE w:val="0"/>
      <w:autoSpaceDN w:val="0"/>
      <w:adjustRightInd w:val="0"/>
    </w:pPr>
    <w:rPr>
      <w:rFonts w:ascii="EUAlbertina" w:hAnsi="EUAlbertina"/>
      <w:sz w:val="24"/>
      <w:szCs w:val="24"/>
      <w:lang w:eastAsia="en-US"/>
    </w:rPr>
  </w:style>
  <w:style w:type="table" w:styleId="Mriekatabuky">
    <w:name w:val="Table Grid"/>
    <w:basedOn w:val="Normlnatabuka"/>
    <w:uiPriority w:val="39"/>
    <w:rsid w:val="006F17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Com">
    <w:name w:val="Z_Com"/>
    <w:basedOn w:val="Normlny"/>
    <w:next w:val="Normlny"/>
    <w:uiPriority w:val="99"/>
    <w:rsid w:val="006F17EA"/>
    <w:pPr>
      <w:widowControl w:val="0"/>
      <w:autoSpaceDE w:val="0"/>
      <w:autoSpaceDN w:val="0"/>
      <w:ind w:right="85"/>
      <w:jc w:val="both"/>
    </w:pPr>
    <w:rPr>
      <w:rFonts w:cs="Arial"/>
      <w:sz w:val="24"/>
      <w:szCs w:val="24"/>
      <w:lang w:val="en-GB" w:eastAsia="en-GB"/>
    </w:rPr>
  </w:style>
  <w:style w:type="paragraph" w:styleId="Normlnywebov">
    <w:name w:val="Normal (Web)"/>
    <w:basedOn w:val="Normlny"/>
    <w:uiPriority w:val="99"/>
    <w:semiHidden/>
    <w:unhideWhenUsed/>
    <w:rsid w:val="006F17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vysvetlivky">
    <w:name w:val="endnote text"/>
    <w:basedOn w:val="Normlny"/>
    <w:link w:val="TextvysvetlivkyChar"/>
    <w:uiPriority w:val="99"/>
    <w:unhideWhenUsed/>
    <w:rsid w:val="006F17EA"/>
    <w:rPr>
      <w:sz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rsid w:val="006F17EA"/>
    <w:rPr>
      <w:rFonts w:ascii="Arial" w:eastAsia="Times New Roman" w:hAnsi="Arial" w:cs="Times New Roman"/>
      <w:sz w:val="20"/>
      <w:szCs w:val="20"/>
      <w:lang w:eastAsia="sk-SK"/>
    </w:rPr>
  </w:style>
  <w:style w:type="character" w:customStyle="1" w:styleId="FontStyle91">
    <w:name w:val="Font Style91"/>
    <w:uiPriority w:val="99"/>
    <w:rsid w:val="006F17EA"/>
    <w:rPr>
      <w:rFonts w:ascii="Times New Roman" w:hAnsi="Times New Roman"/>
      <w:b/>
      <w:i/>
      <w:sz w:val="22"/>
    </w:rPr>
  </w:style>
  <w:style w:type="character" w:customStyle="1" w:styleId="hps">
    <w:name w:val="hps"/>
    <w:rsid w:val="006F17EA"/>
  </w:style>
  <w:style w:type="character" w:styleId="Odkaznavysvetlivku">
    <w:name w:val="endnote reference"/>
    <w:basedOn w:val="Predvolenpsmoodseku"/>
    <w:uiPriority w:val="99"/>
    <w:semiHidden/>
    <w:unhideWhenUsed/>
    <w:rsid w:val="006F17EA"/>
    <w:rPr>
      <w:rFonts w:cs="Times New Roman"/>
      <w:vertAlign w:val="superscript"/>
    </w:rPr>
  </w:style>
  <w:style w:type="paragraph" w:customStyle="1" w:styleId="Style13">
    <w:name w:val="Style13"/>
    <w:basedOn w:val="Normlny"/>
    <w:uiPriority w:val="99"/>
    <w:rsid w:val="006F17EA"/>
    <w:pPr>
      <w:widowControl w:val="0"/>
      <w:autoSpaceDE w:val="0"/>
      <w:autoSpaceDN w:val="0"/>
      <w:adjustRightInd w:val="0"/>
      <w:spacing w:line="278" w:lineRule="exact"/>
      <w:ind w:hanging="322"/>
      <w:jc w:val="both"/>
    </w:pPr>
    <w:rPr>
      <w:rFonts w:ascii="Times New Roman" w:hAnsi="Times New Roman"/>
      <w:sz w:val="24"/>
      <w:szCs w:val="24"/>
    </w:rPr>
  </w:style>
  <w:style w:type="character" w:customStyle="1" w:styleId="FontStyle96">
    <w:name w:val="Font Style96"/>
    <w:uiPriority w:val="99"/>
    <w:rsid w:val="006F17EA"/>
    <w:rPr>
      <w:rFonts w:ascii="Times New Roman" w:hAnsi="Times New Roman"/>
      <w:i/>
      <w:sz w:val="22"/>
    </w:rPr>
  </w:style>
  <w:style w:type="paragraph" w:customStyle="1" w:styleId="CM1">
    <w:name w:val="CM1"/>
    <w:basedOn w:val="Default"/>
    <w:next w:val="Default"/>
    <w:uiPriority w:val="99"/>
    <w:rsid w:val="006F17EA"/>
    <w:rPr>
      <w:rFonts w:ascii="EUAlbertina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6F17EA"/>
    <w:rPr>
      <w:rFonts w:ascii="EUAlbertina" w:hAnsi="EUAlbertina" w:cs="Times New Roman"/>
      <w:color w:val="auto"/>
    </w:rPr>
  </w:style>
  <w:style w:type="paragraph" w:styleId="Obyajntext">
    <w:name w:val="Plain Text"/>
    <w:basedOn w:val="Normlny"/>
    <w:link w:val="ObyajntextChar"/>
    <w:uiPriority w:val="99"/>
    <w:unhideWhenUsed/>
    <w:rsid w:val="006F17EA"/>
    <w:rPr>
      <w:rFonts w:ascii="Arial Narrow" w:hAnsi="Arial Narrow"/>
      <w:sz w:val="22"/>
      <w:szCs w:val="22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6F17EA"/>
    <w:rPr>
      <w:rFonts w:ascii="Arial Narrow" w:eastAsia="Times New Roman" w:hAnsi="Arial Narrow" w:cs="Times New Roman"/>
    </w:rPr>
  </w:style>
  <w:style w:type="character" w:styleId="Siln">
    <w:name w:val="Strong"/>
    <w:basedOn w:val="Predvolenpsmoodseku"/>
    <w:uiPriority w:val="22"/>
    <w:qFormat/>
    <w:rsid w:val="006F17EA"/>
    <w:rPr>
      <w:rFonts w:cs="Times New Roman"/>
      <w:b/>
    </w:rPr>
  </w:style>
  <w:style w:type="paragraph" w:styleId="Obsah4">
    <w:name w:val="toc 4"/>
    <w:basedOn w:val="Normlny"/>
    <w:next w:val="Normlny"/>
    <w:autoRedefine/>
    <w:uiPriority w:val="39"/>
    <w:rsid w:val="006F17EA"/>
    <w:pPr>
      <w:tabs>
        <w:tab w:val="left" w:pos="284"/>
        <w:tab w:val="left" w:pos="9072"/>
      </w:tabs>
      <w:ind w:left="244" w:firstLine="227"/>
      <w:jc w:val="both"/>
    </w:pPr>
  </w:style>
  <w:style w:type="paragraph" w:styleId="Obsah5">
    <w:name w:val="toc 5"/>
    <w:basedOn w:val="Normlny"/>
    <w:next w:val="Normlny"/>
    <w:autoRedefine/>
    <w:uiPriority w:val="39"/>
    <w:unhideWhenUsed/>
    <w:rsid w:val="006F17EA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6F17EA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6F17EA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6F17EA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6F17EA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customStyle="1" w:styleId="CharCharCharCharChar">
    <w:name w:val="Char Char Char Char Char"/>
    <w:basedOn w:val="Normlny"/>
    <w:rsid w:val="006F17EA"/>
    <w:pPr>
      <w:spacing w:after="160" w:line="240" w:lineRule="exact"/>
    </w:pPr>
    <w:rPr>
      <w:rFonts w:ascii="Tahoma" w:hAnsi="Tahoma" w:cs="Tahoma"/>
      <w:sz w:val="20"/>
      <w:lang w:val="en-US" w:eastAsia="en-US"/>
    </w:rPr>
  </w:style>
  <w:style w:type="paragraph" w:styleId="Nzov">
    <w:name w:val="Title"/>
    <w:basedOn w:val="Normlny"/>
    <w:link w:val="NzovChar"/>
    <w:uiPriority w:val="99"/>
    <w:qFormat/>
    <w:rsid w:val="006F17EA"/>
    <w:pPr>
      <w:jc w:val="center"/>
    </w:pPr>
    <w:rPr>
      <w:rFonts w:ascii="Courier New" w:hAnsi="Courier New"/>
      <w:b/>
      <w:sz w:val="40"/>
    </w:rPr>
  </w:style>
  <w:style w:type="character" w:customStyle="1" w:styleId="NzovChar">
    <w:name w:val="Názov Char"/>
    <w:basedOn w:val="Predvolenpsmoodseku"/>
    <w:link w:val="Nzov"/>
    <w:uiPriority w:val="99"/>
    <w:rsid w:val="006F17EA"/>
    <w:rPr>
      <w:rFonts w:ascii="Courier New" w:eastAsia="Times New Roman" w:hAnsi="Courier New" w:cs="Times New Roman"/>
      <w:b/>
      <w:sz w:val="40"/>
      <w:szCs w:val="20"/>
      <w:lang w:eastAsia="sk-SK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F17EA"/>
    <w:rPr>
      <w:rFonts w:ascii="Arial" w:eastAsia="Times New Roman" w:hAnsi="Arial" w:cs="Times New Roman"/>
      <w:sz w:val="16"/>
      <w:lang w:eastAsia="sk-SK"/>
    </w:rPr>
  </w:style>
  <w:style w:type="paragraph" w:customStyle="1" w:styleId="SRK5">
    <w:name w:val="SRK 5"/>
    <w:basedOn w:val="Nadpis5"/>
    <w:next w:val="Normlny"/>
    <w:qFormat/>
    <w:rsid w:val="006F17EA"/>
    <w:pPr>
      <w:keepNext/>
      <w:keepLines/>
      <w:numPr>
        <w:ilvl w:val="0"/>
        <w:numId w:val="0"/>
      </w:numPr>
      <w:spacing w:before="200" w:after="0"/>
    </w:pPr>
    <w:rPr>
      <w:bCs w:val="0"/>
      <w:iCs w:val="0"/>
      <w:color w:val="1E4E9D"/>
      <w:sz w:val="24"/>
      <w:szCs w:val="24"/>
    </w:rPr>
  </w:style>
  <w:style w:type="paragraph" w:styleId="Hlavikaobsahu">
    <w:name w:val="TOC Heading"/>
    <w:basedOn w:val="Nadpis1"/>
    <w:next w:val="Normlny"/>
    <w:uiPriority w:val="39"/>
    <w:unhideWhenUsed/>
    <w:qFormat/>
    <w:rsid w:val="006F17EA"/>
    <w:pPr>
      <w:keepLines/>
      <w:numPr>
        <w:numId w:val="0"/>
      </w:numPr>
      <w:spacing w:before="240" w:after="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</w:rPr>
  </w:style>
  <w:style w:type="paragraph" w:customStyle="1" w:styleId="SFR-nadp1">
    <w:name w:val="SFR-nadp1"/>
    <w:basedOn w:val="Normlny"/>
    <w:link w:val="SFR-nadp1Char"/>
    <w:qFormat/>
    <w:rsid w:val="006F17EA"/>
    <w:pPr>
      <w:numPr>
        <w:numId w:val="2"/>
      </w:numPr>
      <w:spacing w:before="120" w:after="120"/>
      <w:ind w:left="431" w:hanging="431"/>
    </w:pPr>
    <w:rPr>
      <w:b/>
      <w:sz w:val="20"/>
    </w:rPr>
  </w:style>
  <w:style w:type="paragraph" w:customStyle="1" w:styleId="SFR-nadp2">
    <w:name w:val="SFR-nadp2"/>
    <w:basedOn w:val="SFR-nadp1"/>
    <w:link w:val="SFR-nadp2Char"/>
    <w:qFormat/>
    <w:rsid w:val="006F17EA"/>
    <w:pPr>
      <w:numPr>
        <w:ilvl w:val="1"/>
      </w:numPr>
      <w:ind w:left="578" w:hanging="578"/>
    </w:pPr>
  </w:style>
  <w:style w:type="character" w:customStyle="1" w:styleId="SFR-nadp1Char">
    <w:name w:val="SFR-nadp1 Char"/>
    <w:link w:val="SFR-nadp1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SFR-nadp3">
    <w:name w:val="SFR-nadp3"/>
    <w:basedOn w:val="SFR-nadp1"/>
    <w:link w:val="SFR-nadp3Char"/>
    <w:qFormat/>
    <w:rsid w:val="006F17EA"/>
    <w:pPr>
      <w:numPr>
        <w:ilvl w:val="2"/>
      </w:numPr>
    </w:pPr>
  </w:style>
  <w:style w:type="character" w:customStyle="1" w:styleId="SFR-nadp2Char">
    <w:name w:val="SFR-nadp2 Char"/>
    <w:link w:val="SFR-nadp2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SFR-nadp4">
    <w:name w:val="SFR-nadp4"/>
    <w:basedOn w:val="SFR-nadp1"/>
    <w:link w:val="SFR-nadp4Char"/>
    <w:qFormat/>
    <w:rsid w:val="006F17EA"/>
    <w:pPr>
      <w:numPr>
        <w:ilvl w:val="3"/>
      </w:numPr>
    </w:pPr>
  </w:style>
  <w:style w:type="character" w:customStyle="1" w:styleId="SFR-nadp3Char">
    <w:name w:val="SFR-nadp3 Char"/>
    <w:link w:val="SFR-nadp3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character" w:customStyle="1" w:styleId="SFR-nadp4Char">
    <w:name w:val="SFR-nadp4 Char"/>
    <w:link w:val="SFR-nadp4"/>
    <w:locked/>
    <w:rsid w:val="006F17EA"/>
    <w:rPr>
      <w:rFonts w:ascii="Arial" w:eastAsia="Times New Roman" w:hAnsi="Arial" w:cs="Times New Roman"/>
      <w:b/>
      <w:sz w:val="20"/>
      <w:szCs w:val="20"/>
      <w:lang w:eastAsia="sk-SK"/>
    </w:rPr>
  </w:style>
  <w:style w:type="paragraph" w:customStyle="1" w:styleId="nadpis30">
    <w:name w:val="nadpis 3"/>
    <w:basedOn w:val="Nadpis3"/>
    <w:link w:val="nadpis3Char0"/>
    <w:qFormat/>
    <w:rsid w:val="006F17EA"/>
  </w:style>
  <w:style w:type="character" w:customStyle="1" w:styleId="nadpis3Char0">
    <w:name w:val="nadpis 3 Char"/>
    <w:basedOn w:val="Nadpis3Char"/>
    <w:link w:val="nadpis30"/>
    <w:locked/>
    <w:rsid w:val="006F17EA"/>
    <w:rPr>
      <w:rFonts w:ascii="Arial" w:eastAsia="Times New Roman" w:hAnsi="Arial" w:cs="Arial"/>
      <w:b/>
      <w:bCs/>
      <w:sz w:val="20"/>
      <w:szCs w:val="16"/>
      <w:lang w:eastAsia="sk-SK"/>
    </w:rPr>
  </w:style>
  <w:style w:type="paragraph" w:customStyle="1" w:styleId="Zakladnystyl">
    <w:name w:val="Zakladny styl"/>
    <w:basedOn w:val="Normlny"/>
    <w:rsid w:val="006F17EA"/>
    <w:rPr>
      <w:rFonts w:ascii="Times New Roman" w:hAnsi="Times New Roman"/>
      <w:sz w:val="24"/>
      <w:szCs w:val="24"/>
    </w:rPr>
  </w:style>
  <w:style w:type="character" w:styleId="Zvraznenie">
    <w:name w:val="Emphasis"/>
    <w:basedOn w:val="Predvolenpsmoodseku"/>
    <w:uiPriority w:val="20"/>
    <w:qFormat/>
    <w:rsid w:val="00C22E4E"/>
    <w:rPr>
      <w:i/>
      <w:iCs/>
    </w:rPr>
  </w:style>
  <w:style w:type="paragraph" w:styleId="Zkladntext">
    <w:name w:val="Body Text"/>
    <w:basedOn w:val="Normlny"/>
    <w:link w:val="ZkladntextChar"/>
    <w:uiPriority w:val="99"/>
    <w:rsid w:val="00696880"/>
    <w:pPr>
      <w:tabs>
        <w:tab w:val="left" w:pos="-720"/>
      </w:tabs>
      <w:suppressAutoHyphens/>
      <w:jc w:val="both"/>
    </w:pPr>
    <w:rPr>
      <w:rFonts w:ascii="Times New Roman" w:hAnsi="Times New Roman"/>
      <w:sz w:val="24"/>
      <w:lang w:eastAsia="en-US"/>
    </w:rPr>
  </w:style>
  <w:style w:type="character" w:customStyle="1" w:styleId="ZkladntextChar">
    <w:name w:val="Základný text Char"/>
    <w:basedOn w:val="Predvolenpsmoodseku"/>
    <w:link w:val="Zkladntext"/>
    <w:uiPriority w:val="99"/>
    <w:rsid w:val="0069688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536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236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525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915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694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507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71CD7-6692-4471-B5FB-4A4DFB84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Gabrhelová Lenka</dc:creator>
  <cp:keywords/>
  <dc:description/>
  <cp:lastModifiedBy>Dušička, Maroš</cp:lastModifiedBy>
  <cp:revision>30</cp:revision>
  <dcterms:created xsi:type="dcterms:W3CDTF">2021-11-09T06:19:00Z</dcterms:created>
  <dcterms:modified xsi:type="dcterms:W3CDTF">2023-01-13T08:41:00Z</dcterms:modified>
</cp:coreProperties>
</file>