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48" w:rsidRPr="00F76C48" w:rsidRDefault="00F76C48" w:rsidP="00F76C48">
      <w:pPr>
        <w:jc w:val="center"/>
        <w:rPr>
          <w:rFonts w:eastAsia="Times New Roman" w:cs="Times New Roman"/>
          <w:b/>
          <w:color w:val="1E4E9D"/>
          <w:sz w:val="28"/>
          <w:szCs w:val="28"/>
          <w:lang w:eastAsia="cs-CZ"/>
        </w:rPr>
      </w:pPr>
      <w:r w:rsidRPr="00F76C48">
        <w:rPr>
          <w:rFonts w:eastAsia="Times New Roman" w:cs="Times New Roman"/>
          <w:b/>
          <w:color w:val="1E4E9D"/>
          <w:sz w:val="28"/>
          <w:szCs w:val="28"/>
          <w:lang w:eastAsia="cs-CZ"/>
        </w:rPr>
        <w:t xml:space="preserve">Verejné </w:t>
      </w:r>
      <w:r w:rsidR="00C764C5">
        <w:rPr>
          <w:rFonts w:eastAsia="Times New Roman" w:cs="Times New Roman"/>
          <w:b/>
          <w:color w:val="1E4E9D"/>
          <w:sz w:val="28"/>
          <w:szCs w:val="28"/>
          <w:lang w:eastAsia="cs-CZ"/>
        </w:rPr>
        <w:t>konzultácie</w:t>
      </w:r>
    </w:p>
    <w:p w:rsidR="00F76C48" w:rsidRPr="00F76C48" w:rsidRDefault="00F76C48" w:rsidP="00F76C48">
      <w:pPr>
        <w:rPr>
          <w:rFonts w:eastAsia="Times New Roman" w:cs="Times New Roman"/>
          <w:b/>
          <w:color w:val="1E4E9D"/>
          <w:lang w:eastAsia="cs-CZ"/>
        </w:rPr>
      </w:pPr>
    </w:p>
    <w:p w:rsidR="00F76C48" w:rsidRPr="00F76C48" w:rsidRDefault="00F76C48" w:rsidP="00F76C48">
      <w:pPr>
        <w:jc w:val="center"/>
        <w:rPr>
          <w:rFonts w:eastAsia="Times New Roman" w:cs="Times New Roman"/>
          <w:b/>
          <w:i/>
          <w:color w:val="1E4E9D"/>
          <w:lang w:eastAsia="cs-CZ"/>
        </w:rPr>
      </w:pPr>
      <w:r w:rsidRPr="00F76C48">
        <w:rPr>
          <w:rFonts w:eastAsia="Times New Roman" w:cs="Times New Roman"/>
          <w:b/>
          <w:i/>
          <w:color w:val="1E4E9D"/>
          <w:lang w:eastAsia="cs-CZ"/>
        </w:rPr>
        <w:t xml:space="preserve">Návrh </w:t>
      </w:r>
      <w:r w:rsidR="00C764C5" w:rsidRPr="00C764C5">
        <w:rPr>
          <w:rFonts w:eastAsia="Times New Roman" w:cs="Times New Roman"/>
          <w:b/>
          <w:bCs/>
          <w:i/>
          <w:color w:val="1E4E9D"/>
          <w:lang w:eastAsia="cs-CZ"/>
        </w:rPr>
        <w:t>zákona o civilnom letectve a o zmene a doplnení niektorých zákonov (letecký zákon)</w:t>
      </w:r>
    </w:p>
    <w:p w:rsidR="00F76C48" w:rsidRDefault="00F76C48" w:rsidP="00F76C48"/>
    <w:p w:rsidR="001A4B6D" w:rsidRDefault="001A4B6D" w:rsidP="00F76C48"/>
    <w:tbl>
      <w:tblPr>
        <w:tblStyle w:val="Mriekatabuky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3"/>
        <w:gridCol w:w="5804"/>
      </w:tblGrid>
      <w:tr w:rsidR="001A4B6D" w:rsidRPr="001A4B6D" w:rsidTr="000C705F">
        <w:tc>
          <w:tcPr>
            <w:tcW w:w="3823" w:type="dxa"/>
          </w:tcPr>
          <w:p w:rsidR="001A4B6D" w:rsidRPr="007630B7" w:rsidRDefault="001A4B6D" w:rsidP="007630B7">
            <w:pPr>
              <w:jc w:val="left"/>
              <w:rPr>
                <w:b/>
                <w:sz w:val="20"/>
                <w:szCs w:val="20"/>
              </w:rPr>
            </w:pPr>
            <w:r w:rsidRPr="007630B7"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  <w:t>Meno/názov pripomienkujúceho subjektu:</w:t>
            </w:r>
          </w:p>
        </w:tc>
        <w:tc>
          <w:tcPr>
            <w:tcW w:w="5804" w:type="dxa"/>
          </w:tcPr>
          <w:p w:rsidR="001A4B6D" w:rsidRPr="001A4B6D" w:rsidRDefault="001A4B6D" w:rsidP="007630B7">
            <w:pPr>
              <w:rPr>
                <w:sz w:val="20"/>
                <w:szCs w:val="20"/>
              </w:rPr>
            </w:pPr>
          </w:p>
        </w:tc>
      </w:tr>
    </w:tbl>
    <w:p w:rsidR="00F76C48" w:rsidRDefault="00F76C48" w:rsidP="00F76C48"/>
    <w:p w:rsidR="001A4B6D" w:rsidRDefault="001A4B6D" w:rsidP="00F76C48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536"/>
        <w:gridCol w:w="3402"/>
      </w:tblGrid>
      <w:tr w:rsidR="00F76C48" w:rsidRPr="00F76C48" w:rsidTr="007630B7">
        <w:trPr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C764C5" w:rsidRPr="007630B7" w:rsidRDefault="00F76C48" w:rsidP="00C764C5">
            <w:pPr>
              <w:jc w:val="center"/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</w:pPr>
            <w:r w:rsidRPr="007630B7"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  <w:t xml:space="preserve">Označenie ustanovenia </w:t>
            </w:r>
            <w:r w:rsidR="00C764C5"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  <w:t>návrhu zákona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76C48" w:rsidRPr="007630B7" w:rsidRDefault="00F76C48" w:rsidP="00F76C48">
            <w:pPr>
              <w:jc w:val="center"/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</w:pPr>
            <w:r w:rsidRPr="007630B7"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  <w:t>Znenie pripomienky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76C48" w:rsidRPr="007630B7" w:rsidRDefault="00F76C48" w:rsidP="00F76C48">
            <w:pPr>
              <w:jc w:val="center"/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</w:pPr>
            <w:r w:rsidRPr="007630B7">
              <w:rPr>
                <w:rFonts w:eastAsia="Times New Roman" w:cs="Times New Roman"/>
                <w:b/>
                <w:color w:val="1E4E9D"/>
                <w:sz w:val="20"/>
                <w:szCs w:val="20"/>
                <w:lang w:eastAsia="cs-CZ"/>
              </w:rPr>
              <w:t>Zdôvodnenie pripomienky</w:t>
            </w:r>
          </w:p>
        </w:tc>
      </w:tr>
      <w:tr w:rsidR="00F76C48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F76C48" w:rsidRPr="007630B7" w:rsidRDefault="00F76C48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F76C48" w:rsidRPr="007630B7" w:rsidRDefault="00F76C48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F76C48" w:rsidRPr="007630B7" w:rsidRDefault="00F76C48" w:rsidP="00ED4CE5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7630B7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7630B7" w:rsidRPr="007630B7" w:rsidRDefault="007630B7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28043D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  <w:tr w:rsidR="0028043D" w:rsidRPr="00F76C48" w:rsidTr="007630B7">
        <w:trPr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28043D" w:rsidRPr="007630B7" w:rsidRDefault="0028043D" w:rsidP="007630B7">
            <w:pPr>
              <w:jc w:val="left"/>
              <w:rPr>
                <w:rFonts w:eastAsia="Times New Roman" w:cs="Times New Roman"/>
                <w:color w:val="000000"/>
                <w:lang w:eastAsia="sk-SK"/>
              </w:rPr>
            </w:pPr>
          </w:p>
        </w:tc>
      </w:tr>
    </w:tbl>
    <w:p w:rsidR="00136A2C" w:rsidRPr="00F76C48" w:rsidRDefault="00136A2C">
      <w:pPr>
        <w:rPr>
          <w:sz w:val="2"/>
          <w:szCs w:val="2"/>
        </w:rPr>
      </w:pPr>
    </w:p>
    <w:sectPr w:rsidR="00136A2C" w:rsidRPr="00F76C48" w:rsidSect="00F84A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A8D" w:rsidRDefault="00951A8D" w:rsidP="00F76C48">
      <w:r>
        <w:separator/>
      </w:r>
    </w:p>
  </w:endnote>
  <w:endnote w:type="continuationSeparator" w:id="0">
    <w:p w:rsidR="00951A8D" w:rsidRDefault="00951A8D" w:rsidP="00F7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AE" w:rsidRDefault="005C40A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AE" w:rsidRDefault="005C40A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AE" w:rsidRDefault="005C40A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A8D" w:rsidRDefault="00951A8D" w:rsidP="00F76C48">
      <w:r>
        <w:separator/>
      </w:r>
    </w:p>
  </w:footnote>
  <w:footnote w:type="continuationSeparator" w:id="0">
    <w:p w:rsidR="00951A8D" w:rsidRDefault="00951A8D" w:rsidP="00F7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AE" w:rsidRDefault="005C40A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48" w:rsidRPr="00F76C48" w:rsidRDefault="00F76C48" w:rsidP="00F76C48">
    <w:pPr>
      <w:tabs>
        <w:tab w:val="left" w:pos="0"/>
        <w:tab w:val="right" w:pos="9639"/>
      </w:tabs>
      <w:rPr>
        <w:rFonts w:ascii="Calibri" w:eastAsia="Times New Roman" w:hAnsi="Calibri" w:cs="Times New Roman"/>
        <w:color w:val="1E4E9D"/>
        <w:sz w:val="18"/>
        <w:szCs w:val="18"/>
        <w:lang w:eastAsia="cs-CZ"/>
      </w:rPr>
    </w:pPr>
    <w:r>
      <w:rPr>
        <w:rFonts w:ascii="Calibri" w:eastAsia="Times New Roman" w:hAnsi="Calibri" w:cs="Times New Roman"/>
        <w:color w:val="1E4E9D"/>
        <w:sz w:val="18"/>
        <w:szCs w:val="18"/>
        <w:lang w:eastAsia="cs-CZ"/>
      </w:rPr>
      <w:t xml:space="preserve">Verejné </w:t>
    </w:r>
    <w:r w:rsidR="00C764C5">
      <w:rPr>
        <w:rFonts w:ascii="Calibri" w:eastAsia="Times New Roman" w:hAnsi="Calibri" w:cs="Times New Roman"/>
        <w:color w:val="1E4E9D"/>
        <w:sz w:val="18"/>
        <w:szCs w:val="18"/>
        <w:lang w:eastAsia="cs-CZ"/>
      </w:rPr>
      <w:t>konzultácie –</w:t>
    </w:r>
    <w:r w:rsidR="005C40AE">
      <w:rPr>
        <w:rFonts w:ascii="Calibri" w:eastAsia="Times New Roman" w:hAnsi="Calibri" w:cs="Times New Roman"/>
        <w:color w:val="1E4E9D"/>
        <w:sz w:val="18"/>
        <w:szCs w:val="18"/>
        <w:lang w:eastAsia="cs-CZ"/>
      </w:rPr>
      <w:t xml:space="preserve"> n</w:t>
    </w:r>
    <w:r w:rsidR="00C764C5">
      <w:rPr>
        <w:rFonts w:ascii="Calibri" w:eastAsia="Times New Roman" w:hAnsi="Calibri" w:cs="Times New Roman"/>
        <w:color w:val="1E4E9D"/>
        <w:sz w:val="18"/>
        <w:szCs w:val="18"/>
        <w:lang w:eastAsia="cs-CZ"/>
      </w:rPr>
      <w:t xml:space="preserve">ávrh </w:t>
    </w:r>
    <w:bookmarkStart w:id="0" w:name="_GoBack"/>
    <w:bookmarkEnd w:id="0"/>
    <w:r w:rsidR="00C764C5">
      <w:rPr>
        <w:rFonts w:ascii="Calibri" w:eastAsia="Times New Roman" w:hAnsi="Calibri" w:cs="Times New Roman"/>
        <w:color w:val="1E4E9D"/>
        <w:sz w:val="18"/>
        <w:szCs w:val="18"/>
        <w:lang w:eastAsia="cs-CZ"/>
      </w:rPr>
      <w:t>zákona o civilnom letectve</w: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tab/>
      <w:t xml:space="preserve">Strana: </w: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begin"/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instrText xml:space="preserve"> PAGE </w:instrTex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separate"/>
    </w:r>
    <w:r w:rsidR="005C40AE">
      <w:rPr>
        <w:rFonts w:ascii="Calibri" w:eastAsia="Times New Roman" w:hAnsi="Calibri" w:cs="Times New Roman"/>
        <w:noProof/>
        <w:color w:val="1E4E9D"/>
        <w:sz w:val="18"/>
        <w:szCs w:val="18"/>
        <w:lang w:eastAsia="cs-CZ"/>
      </w:rPr>
      <w:t>1</w: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end"/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t>/</w: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begin"/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instrText xml:space="preserve"> NUMPAGES </w:instrTex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separate"/>
    </w:r>
    <w:r w:rsidR="005C40AE">
      <w:rPr>
        <w:rFonts w:ascii="Calibri" w:eastAsia="Times New Roman" w:hAnsi="Calibri" w:cs="Times New Roman"/>
        <w:noProof/>
        <w:color w:val="1E4E9D"/>
        <w:sz w:val="18"/>
        <w:szCs w:val="18"/>
        <w:lang w:eastAsia="cs-CZ"/>
      </w:rPr>
      <w:t>1</w: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AE" w:rsidRDefault="005C40A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48"/>
    <w:rsid w:val="00095CA8"/>
    <w:rsid w:val="000C25F0"/>
    <w:rsid w:val="000C705F"/>
    <w:rsid w:val="00136A2C"/>
    <w:rsid w:val="001A4B6D"/>
    <w:rsid w:val="002678E4"/>
    <w:rsid w:val="0028043D"/>
    <w:rsid w:val="004F0346"/>
    <w:rsid w:val="005C40AE"/>
    <w:rsid w:val="006335B3"/>
    <w:rsid w:val="00651D56"/>
    <w:rsid w:val="006A4FBF"/>
    <w:rsid w:val="006E65FD"/>
    <w:rsid w:val="007630B7"/>
    <w:rsid w:val="00872CE6"/>
    <w:rsid w:val="00951A8D"/>
    <w:rsid w:val="00C764C5"/>
    <w:rsid w:val="00C77540"/>
    <w:rsid w:val="00CA07EE"/>
    <w:rsid w:val="00D04C9F"/>
    <w:rsid w:val="00E67DDD"/>
    <w:rsid w:val="00EA491E"/>
    <w:rsid w:val="00ED4CE5"/>
    <w:rsid w:val="00F76C48"/>
    <w:rsid w:val="00F84A85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D9B29"/>
  <w15:chartTrackingRefBased/>
  <w15:docId w15:val="{9C2BBBF6-54BF-4D1B-9D81-AC793BF5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7540"/>
    <w:rPr>
      <w:rFonts w:cstheme="minorBidi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unhideWhenUsed/>
    <w:rsid w:val="006335B3"/>
    <w:rPr>
      <w:rFonts w:cs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35B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51D56"/>
    <w:rPr>
      <w:rFonts w:cs="Calibr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51D56"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F76C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6C48"/>
    <w:rPr>
      <w:rFonts w:cstheme="minorBidi"/>
      <w:szCs w:val="24"/>
    </w:rPr>
  </w:style>
  <w:style w:type="paragraph" w:styleId="Pta">
    <w:name w:val="footer"/>
    <w:basedOn w:val="Normlny"/>
    <w:link w:val="PtaChar"/>
    <w:uiPriority w:val="99"/>
    <w:unhideWhenUsed/>
    <w:rsid w:val="00F76C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76C48"/>
    <w:rPr>
      <w:rFonts w:cstheme="minorBidi"/>
      <w:szCs w:val="24"/>
    </w:rPr>
  </w:style>
  <w:style w:type="table" w:styleId="Mriekatabuky">
    <w:name w:val="Table Grid"/>
    <w:basedOn w:val="Normlnatabuka"/>
    <w:uiPriority w:val="39"/>
    <w:rsid w:val="001A4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rsid w:val="004F03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72EA8-4DDC-4A0C-ADDE-96844FBF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Hýsek, Michal</dc:creator>
  <cp:keywords/>
  <dc:description/>
  <cp:lastModifiedBy>Hýsek, Michal</cp:lastModifiedBy>
  <cp:revision>6</cp:revision>
  <dcterms:created xsi:type="dcterms:W3CDTF">2023-01-25T10:10:00Z</dcterms:created>
  <dcterms:modified xsi:type="dcterms:W3CDTF">2024-06-23T12:45:00Z</dcterms:modified>
</cp:coreProperties>
</file>